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8AB" w:rsidRDefault="005D2E66" w:rsidP="00CD78AB">
      <w:pPr>
        <w:rPr>
          <w:rFonts w:ascii="Arial" w:hAnsi="Arial" w:cs="Arial"/>
        </w:rPr>
      </w:pPr>
      <w:r w:rsidRPr="0010298E">
        <w:rPr>
          <w:rFonts w:ascii="Arial" w:hAnsi="Arial" w:cs="Arial"/>
          <w:noProof/>
          <w:lang w:eastAsia="fr-FR"/>
        </w:rPr>
        <w:drawing>
          <wp:anchor distT="0" distB="0" distL="114300" distR="114300" simplePos="0" relativeHeight="251662848" behindDoc="0" locked="0" layoutInCell="1" allowOverlap="1">
            <wp:simplePos x="0" y="0"/>
            <wp:positionH relativeFrom="column">
              <wp:posOffset>19050</wp:posOffset>
            </wp:positionH>
            <wp:positionV relativeFrom="paragraph">
              <wp:posOffset>9525</wp:posOffset>
            </wp:positionV>
            <wp:extent cx="1724025" cy="704850"/>
            <wp:effectExtent l="19050" t="0" r="9525" b="0"/>
            <wp:wrapSquare wrapText="bothSides"/>
            <wp:docPr id="3" name="Image 2"/>
            <wp:cNvGraphicFramePr/>
            <a:graphic xmlns:a="http://schemas.openxmlformats.org/drawingml/2006/main">
              <a:graphicData uri="http://schemas.openxmlformats.org/drawingml/2006/picture">
                <pic:pic xmlns:pic="http://schemas.openxmlformats.org/drawingml/2006/picture">
                  <pic:nvPicPr>
                    <pic:cNvPr id="3" name="Image 2"/>
                    <pic:cNvPicPr/>
                  </pic:nvPicPr>
                  <pic:blipFill>
                    <a:blip r:embed="rId9" cstate="print"/>
                    <a:stretch>
                      <a:fillRect/>
                    </a:stretch>
                  </pic:blipFill>
                  <pic:spPr>
                    <a:xfrm>
                      <a:off x="0" y="0"/>
                      <a:ext cx="1724025" cy="704850"/>
                    </a:xfrm>
                    <a:prstGeom prst="rect">
                      <a:avLst/>
                    </a:prstGeom>
                  </pic:spPr>
                </pic:pic>
              </a:graphicData>
            </a:graphic>
          </wp:anchor>
        </w:drawing>
      </w:r>
      <w:r w:rsidR="00CD78AB">
        <w:rPr>
          <w:rFonts w:ascii="Arial" w:hAnsi="Arial" w:cs="Arial"/>
          <w:noProof/>
          <w:lang w:eastAsia="fr-FR"/>
        </w:rPr>
        <w:t xml:space="preserve">                                       </w:t>
      </w:r>
      <w:r w:rsidR="00CD78AB" w:rsidRPr="00AE4550">
        <w:rPr>
          <w:rFonts w:ascii="Arial" w:hAnsi="Arial" w:cs="Arial"/>
          <w:noProof/>
          <w:lang w:eastAsia="fr-FR"/>
        </w:rPr>
        <w:drawing>
          <wp:inline distT="0" distB="0" distL="0" distR="0">
            <wp:extent cx="1665408" cy="695325"/>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1713705" cy="715489"/>
                    </a:xfrm>
                    <a:prstGeom prst="rect">
                      <a:avLst/>
                    </a:prstGeom>
                    <a:noFill/>
                    <a:ln w="9525">
                      <a:noFill/>
                      <a:miter lim="800000"/>
                      <a:headEnd/>
                      <a:tailEnd/>
                    </a:ln>
                  </pic:spPr>
                </pic:pic>
              </a:graphicData>
            </a:graphic>
          </wp:inline>
        </w:drawing>
      </w:r>
    </w:p>
    <w:p w:rsidR="00CD78AB" w:rsidRDefault="00CD78AB" w:rsidP="00CD78AB">
      <w:pPr>
        <w:tabs>
          <w:tab w:val="center" w:pos="3066"/>
        </w:tabs>
        <w:rPr>
          <w:rFonts w:ascii="Arial" w:hAnsi="Arial" w:cs="Arial"/>
        </w:rPr>
      </w:pPr>
      <w:r>
        <w:rPr>
          <w:rFonts w:ascii="Arial" w:hAnsi="Arial" w:cs="Arial"/>
        </w:rPr>
        <w:t xml:space="preserve">                           </w:t>
      </w:r>
    </w:p>
    <w:p w:rsidR="00CD78AB" w:rsidRDefault="00CD78AB" w:rsidP="00CD78AB">
      <w:pPr>
        <w:rPr>
          <w:rFonts w:ascii="Arial" w:hAnsi="Arial" w:cs="Arial"/>
        </w:rPr>
      </w:pPr>
      <w:r>
        <w:rPr>
          <w:rFonts w:ascii="Arial" w:hAnsi="Arial" w:cs="Arial"/>
        </w:rPr>
        <w:t>---------------------------------------------------------------------------------------------------------------------------</w:t>
      </w:r>
    </w:p>
    <w:p w:rsidR="00CD78AB" w:rsidRPr="008B181B" w:rsidRDefault="00CD78AB" w:rsidP="00CD78AB">
      <w:pPr>
        <w:rPr>
          <w:rFonts w:ascii="Times New Roman" w:hAnsi="Times New Roman" w:cs="Times New Roman"/>
        </w:rPr>
      </w:pPr>
    </w:p>
    <w:p w:rsidR="00CD78AB" w:rsidRDefault="00CD78AB" w:rsidP="00CD78AB">
      <w:pPr>
        <w:rPr>
          <w:rFonts w:ascii="Times New Roman" w:hAnsi="Times New Roman" w:cs="Times New Roman"/>
        </w:rPr>
      </w:pPr>
    </w:p>
    <w:p w:rsidR="00FA2531" w:rsidRDefault="00FA2531" w:rsidP="00CD78AB">
      <w:pPr>
        <w:rPr>
          <w:rFonts w:ascii="Times New Roman" w:hAnsi="Times New Roman" w:cs="Times New Roman"/>
        </w:rPr>
      </w:pPr>
    </w:p>
    <w:p w:rsidR="00FA2531" w:rsidRDefault="00FA2531" w:rsidP="00CD78AB">
      <w:pPr>
        <w:rPr>
          <w:rFonts w:ascii="Times New Roman" w:hAnsi="Times New Roman" w:cs="Times New Roman"/>
        </w:rPr>
      </w:pPr>
    </w:p>
    <w:p w:rsidR="00FA2531" w:rsidRDefault="00FA2531" w:rsidP="00CD78AB">
      <w:pPr>
        <w:rPr>
          <w:rFonts w:ascii="Times New Roman" w:hAnsi="Times New Roman" w:cs="Times New Roman"/>
        </w:rPr>
      </w:pPr>
    </w:p>
    <w:p w:rsidR="00FA2531" w:rsidRPr="008B181B" w:rsidRDefault="00FA2531" w:rsidP="00CD78AB">
      <w:pPr>
        <w:rPr>
          <w:rFonts w:ascii="Times New Roman" w:hAnsi="Times New Roman" w:cs="Times New Roman"/>
        </w:rPr>
      </w:pPr>
    </w:p>
    <w:p w:rsidR="00CD78AB" w:rsidRPr="008B181B" w:rsidRDefault="00CD78AB" w:rsidP="00CD78AB">
      <w:pPr>
        <w:rPr>
          <w:rFonts w:ascii="Times New Roman" w:hAnsi="Times New Roman" w:cs="Times New Roman"/>
        </w:rPr>
      </w:pPr>
    </w:p>
    <w:p w:rsidR="00CD78AB" w:rsidRPr="008B181B" w:rsidRDefault="00CD78AB" w:rsidP="00CD78AB">
      <w:pPr>
        <w:rPr>
          <w:rFonts w:ascii="Times New Roman" w:hAnsi="Times New Roman" w:cs="Times New Roman"/>
        </w:rPr>
      </w:pPr>
    </w:p>
    <w:p w:rsidR="00CD78AB" w:rsidRPr="008B181B" w:rsidRDefault="00CD78AB" w:rsidP="00CD78AB">
      <w:pPr>
        <w:rPr>
          <w:rFonts w:ascii="Times New Roman" w:hAnsi="Times New Roman" w:cs="Times New Roman"/>
        </w:rPr>
      </w:pPr>
    </w:p>
    <w:p w:rsidR="00CD78AB" w:rsidRPr="008B181B" w:rsidRDefault="00CD78AB" w:rsidP="00CD78AB">
      <w:pPr>
        <w:pStyle w:val="Sansinterligne"/>
        <w:shd w:val="clear" w:color="auto" w:fill="D99594" w:themeFill="accent2" w:themeFillTint="99"/>
        <w:spacing w:line="276" w:lineRule="auto"/>
        <w:jc w:val="center"/>
        <w:rPr>
          <w:rFonts w:ascii="Times New Roman" w:eastAsiaTheme="minorHAnsi" w:hAnsi="Times New Roman" w:cs="Times New Roman"/>
          <w:b/>
          <w:iCs/>
          <w:color w:val="000000" w:themeColor="text1"/>
          <w:sz w:val="36"/>
          <w:szCs w:val="36"/>
          <w:lang w:val="pt-PT"/>
        </w:rPr>
      </w:pPr>
      <w:r>
        <w:rPr>
          <w:rFonts w:ascii="Times New Roman" w:eastAsiaTheme="minorHAnsi" w:hAnsi="Times New Roman" w:cs="Times New Roman"/>
          <w:b/>
          <w:iCs/>
          <w:color w:val="000000" w:themeColor="text1"/>
          <w:sz w:val="36"/>
          <w:szCs w:val="36"/>
          <w:lang w:val="pt-PT"/>
        </w:rPr>
        <w:t xml:space="preserve"> RAPP</w:t>
      </w:r>
      <w:r w:rsidR="00FA2531">
        <w:rPr>
          <w:rFonts w:ascii="Times New Roman" w:eastAsiaTheme="minorHAnsi" w:hAnsi="Times New Roman" w:cs="Times New Roman"/>
          <w:b/>
          <w:iCs/>
          <w:color w:val="000000" w:themeColor="text1"/>
          <w:sz w:val="36"/>
          <w:szCs w:val="36"/>
          <w:lang w:val="pt-PT"/>
        </w:rPr>
        <w:t xml:space="preserve">ORT GENERAL DU COMITE  JEUNE DU RESEAU </w:t>
      </w:r>
      <w:r>
        <w:rPr>
          <w:rFonts w:ascii="Times New Roman" w:eastAsiaTheme="minorHAnsi" w:hAnsi="Times New Roman" w:cs="Times New Roman"/>
          <w:b/>
          <w:iCs/>
          <w:color w:val="000000" w:themeColor="text1"/>
          <w:sz w:val="36"/>
          <w:szCs w:val="36"/>
          <w:lang w:val="pt-PT"/>
        </w:rPr>
        <w:t>MENENGAGE TOGO</w:t>
      </w: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Pr="008B181B" w:rsidRDefault="00CD78AB" w:rsidP="00EA261E">
      <w:pPr>
        <w:pStyle w:val="Sansinterligne"/>
        <w:shd w:val="clear" w:color="auto" w:fill="FFFFFF" w:themeFill="background1"/>
        <w:spacing w:line="276" w:lineRule="auto"/>
        <w:rPr>
          <w:rFonts w:ascii="Times New Roman" w:eastAsiaTheme="minorHAnsi" w:hAnsi="Times New Roman" w:cs="Times New Roman"/>
          <w:b/>
          <w:iCs/>
          <w:color w:val="000000" w:themeColor="text1"/>
          <w:sz w:val="28"/>
          <w:szCs w:val="28"/>
          <w:lang w:val="pt-PT"/>
        </w:rPr>
      </w:pP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Pr="008B181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p>
    <w:p w:rsidR="00CD78AB" w:rsidRDefault="00CD78AB" w:rsidP="00CD78AB">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r>
        <w:rPr>
          <w:rFonts w:ascii="Times New Roman" w:eastAsiaTheme="minorHAnsi" w:hAnsi="Times New Roman" w:cs="Times New Roman"/>
          <w:b/>
          <w:iCs/>
          <w:color w:val="000000" w:themeColor="text1"/>
          <w:sz w:val="28"/>
          <w:szCs w:val="28"/>
          <w:lang w:val="pt-PT"/>
        </w:rPr>
        <w:t xml:space="preserve">                                                    </w:t>
      </w:r>
      <w:r w:rsidR="00E97BFA">
        <w:rPr>
          <w:rFonts w:ascii="Times New Roman" w:eastAsiaTheme="minorHAnsi" w:hAnsi="Times New Roman" w:cs="Times New Roman"/>
          <w:b/>
          <w:iCs/>
          <w:color w:val="000000" w:themeColor="text1"/>
          <w:sz w:val="28"/>
          <w:szCs w:val="28"/>
          <w:lang w:val="pt-PT"/>
        </w:rPr>
        <w:t xml:space="preserve">                       Rédigée </w:t>
      </w:r>
      <w:r>
        <w:rPr>
          <w:rFonts w:ascii="Times New Roman" w:eastAsiaTheme="minorHAnsi" w:hAnsi="Times New Roman" w:cs="Times New Roman"/>
          <w:b/>
          <w:iCs/>
          <w:color w:val="000000" w:themeColor="text1"/>
          <w:sz w:val="28"/>
          <w:szCs w:val="28"/>
          <w:lang w:val="pt-PT"/>
        </w:rPr>
        <w:t xml:space="preserve"> par :</w:t>
      </w:r>
    </w:p>
    <w:p w:rsidR="009D4B51" w:rsidRPr="009A5362" w:rsidRDefault="00CD78AB" w:rsidP="009A5362">
      <w:pPr>
        <w:pStyle w:val="Sansinterligne"/>
        <w:shd w:val="clear" w:color="auto" w:fill="FFFFFF" w:themeFill="background1"/>
        <w:spacing w:line="276" w:lineRule="auto"/>
        <w:jc w:val="center"/>
        <w:rPr>
          <w:rFonts w:ascii="Times New Roman" w:eastAsiaTheme="minorHAnsi" w:hAnsi="Times New Roman" w:cs="Times New Roman"/>
          <w:b/>
          <w:iCs/>
          <w:color w:val="000000" w:themeColor="text1"/>
          <w:sz w:val="28"/>
          <w:szCs w:val="28"/>
          <w:lang w:val="pt-PT"/>
        </w:rPr>
      </w:pPr>
      <w:r>
        <w:rPr>
          <w:rFonts w:ascii="Times New Roman" w:eastAsiaTheme="minorHAnsi" w:hAnsi="Times New Roman" w:cs="Times New Roman"/>
          <w:b/>
          <w:iCs/>
          <w:color w:val="000000" w:themeColor="text1"/>
          <w:sz w:val="28"/>
          <w:szCs w:val="28"/>
          <w:lang w:val="pt-PT"/>
        </w:rPr>
        <w:t xml:space="preserve">                                                              </w:t>
      </w:r>
      <w:r w:rsidR="00941B7B">
        <w:rPr>
          <w:rFonts w:ascii="Times New Roman" w:eastAsiaTheme="minorHAnsi" w:hAnsi="Times New Roman" w:cs="Times New Roman"/>
          <w:b/>
          <w:iCs/>
          <w:color w:val="000000" w:themeColor="text1"/>
          <w:sz w:val="28"/>
          <w:szCs w:val="28"/>
          <w:lang w:val="pt-PT"/>
        </w:rPr>
        <w:t xml:space="preserve">                   Fabrice AMEWOUHO</w:t>
      </w:r>
    </w:p>
    <w:p w:rsidR="00CD78AB" w:rsidRPr="001F318B" w:rsidRDefault="00CD78AB" w:rsidP="00CD78AB">
      <w:pPr>
        <w:pStyle w:val="Paragraphedeliste"/>
        <w:numPr>
          <w:ilvl w:val="0"/>
          <w:numId w:val="1"/>
        </w:numPr>
        <w:rPr>
          <w:rFonts w:ascii="Times New Roman" w:hAnsi="Times New Roman" w:cs="Times New Roman"/>
          <w:b/>
          <w:sz w:val="24"/>
          <w:u w:val="single"/>
        </w:rPr>
      </w:pPr>
      <w:r w:rsidRPr="001F318B">
        <w:rPr>
          <w:rFonts w:ascii="Times New Roman" w:hAnsi="Times New Roman" w:cs="Times New Roman"/>
          <w:b/>
          <w:sz w:val="24"/>
          <w:u w:val="single"/>
        </w:rPr>
        <w:lastRenderedPageBreak/>
        <w:t>INTRODUCTION</w:t>
      </w:r>
    </w:p>
    <w:p w:rsidR="00CD78AB" w:rsidRPr="00EA261E" w:rsidRDefault="00FA2531" w:rsidP="000E11E4">
      <w:pPr>
        <w:spacing w:after="0"/>
        <w:jc w:val="both"/>
        <w:rPr>
          <w:rFonts w:ascii="Times New Roman" w:hAnsi="Times New Roman" w:cs="Times New Roman"/>
          <w:sz w:val="24"/>
        </w:rPr>
      </w:pPr>
      <w:r w:rsidRPr="00EA261E">
        <w:rPr>
          <w:rFonts w:ascii="Times New Roman" w:hAnsi="Times New Roman" w:cs="Times New Roman"/>
          <w:sz w:val="24"/>
        </w:rPr>
        <w:t xml:space="preserve">Créer en  2017,  MenEngage Togo est un réseau  regroupant les organisations de la société civile </w:t>
      </w:r>
      <w:r w:rsidR="00EA261E" w:rsidRPr="00EA261E">
        <w:rPr>
          <w:rFonts w:ascii="Times New Roman" w:hAnsi="Times New Roman" w:cs="Times New Roman"/>
          <w:sz w:val="24"/>
        </w:rPr>
        <w:t>œuvrant</w:t>
      </w:r>
      <w:r w:rsidRPr="00EA261E">
        <w:rPr>
          <w:rFonts w:ascii="Times New Roman" w:hAnsi="Times New Roman" w:cs="Times New Roman"/>
          <w:sz w:val="24"/>
        </w:rPr>
        <w:t xml:space="preserve"> pour la justice du </w:t>
      </w:r>
      <w:r w:rsidR="00EA261E" w:rsidRPr="00EA261E">
        <w:rPr>
          <w:rFonts w:ascii="Times New Roman" w:hAnsi="Times New Roman" w:cs="Times New Roman"/>
          <w:sz w:val="24"/>
        </w:rPr>
        <w:t>genre, la Santé Sexuelle et de la reproduction, la lutte contre les Violences basées sur le genre, l’implication des hommes et des garçons  sur les questions de justice de genre.</w:t>
      </w:r>
    </w:p>
    <w:p w:rsidR="00EA261E" w:rsidRPr="00346364" w:rsidRDefault="00EA261E" w:rsidP="000E11E4">
      <w:pPr>
        <w:autoSpaceDE w:val="0"/>
        <w:autoSpaceDN w:val="0"/>
        <w:adjustRightInd w:val="0"/>
        <w:spacing w:before="120" w:after="0" w:line="240" w:lineRule="auto"/>
        <w:jc w:val="both"/>
        <w:rPr>
          <w:rFonts w:ascii="Times New Roman" w:hAnsi="Times New Roman" w:cs="Times New Roman"/>
          <w:sz w:val="24"/>
        </w:rPr>
      </w:pPr>
      <w:r w:rsidRPr="00346364">
        <w:rPr>
          <w:rFonts w:ascii="Times New Roman" w:hAnsi="Times New Roman" w:cs="Times New Roman"/>
          <w:sz w:val="24"/>
        </w:rPr>
        <w:t>Le réseau MenEngage Togo est composé des organisations telles que</w:t>
      </w:r>
      <w:r w:rsidR="00E721AC" w:rsidRPr="00346364">
        <w:rPr>
          <w:rFonts w:ascii="Times New Roman" w:hAnsi="Times New Roman" w:cs="Times New Roman"/>
          <w:sz w:val="24"/>
        </w:rPr>
        <w:t xml:space="preserve"> GRADH (Groupe de Réflexion des Amis du Développement de l’Humain), GRASE POPULATION (Groupe de Recherche et d’Appui en Santé et Education de la Population), GF2D (Groupe de réflexion d’action Femme et Développement), la CRT (la Croix-Rouge Togolaise) et </w:t>
      </w:r>
      <w:r w:rsidRPr="00346364">
        <w:rPr>
          <w:rFonts w:ascii="Times New Roman" w:hAnsi="Times New Roman" w:cs="Times New Roman"/>
          <w:sz w:val="24"/>
        </w:rPr>
        <w:t xml:space="preserve"> AFAD (Alliance Fraternel</w:t>
      </w:r>
      <w:r w:rsidR="00D10E65">
        <w:rPr>
          <w:rFonts w:ascii="Times New Roman" w:hAnsi="Times New Roman" w:cs="Times New Roman"/>
          <w:sz w:val="24"/>
        </w:rPr>
        <w:t>le Aide pour le Développement)</w:t>
      </w:r>
      <w:r w:rsidR="00EE201A">
        <w:rPr>
          <w:rFonts w:ascii="Times New Roman" w:hAnsi="Times New Roman" w:cs="Times New Roman"/>
          <w:sz w:val="24"/>
        </w:rPr>
        <w:t xml:space="preserve">, </w:t>
      </w:r>
      <w:r w:rsidR="00D10E65">
        <w:rPr>
          <w:rFonts w:ascii="Times New Roman" w:hAnsi="Times New Roman" w:cs="Times New Roman"/>
          <w:sz w:val="24"/>
        </w:rPr>
        <w:t xml:space="preserve">la croix bleue du </w:t>
      </w:r>
      <w:r w:rsidR="00EE201A">
        <w:rPr>
          <w:rFonts w:ascii="Times New Roman" w:hAnsi="Times New Roman" w:cs="Times New Roman"/>
          <w:sz w:val="24"/>
        </w:rPr>
        <w:t>Togo), l’AHS (association), CADI (</w:t>
      </w:r>
      <w:r w:rsidR="001F318B">
        <w:rPr>
          <w:rFonts w:ascii="Times New Roman" w:hAnsi="Times New Roman" w:cs="Times New Roman"/>
          <w:sz w:val="24"/>
        </w:rPr>
        <w:t>C</w:t>
      </w:r>
      <w:r w:rsidR="0039598A">
        <w:rPr>
          <w:rFonts w:ascii="Times New Roman" w:hAnsi="Times New Roman" w:cs="Times New Roman"/>
          <w:sz w:val="24"/>
        </w:rPr>
        <w:t>oopération</w:t>
      </w:r>
      <w:r w:rsidR="00EE201A">
        <w:rPr>
          <w:rFonts w:ascii="Times New Roman" w:hAnsi="Times New Roman" w:cs="Times New Roman"/>
          <w:sz w:val="24"/>
        </w:rPr>
        <w:t xml:space="preserve"> </w:t>
      </w:r>
      <w:r w:rsidR="001F318B">
        <w:rPr>
          <w:rFonts w:ascii="Times New Roman" w:hAnsi="Times New Roman" w:cs="Times New Roman"/>
          <w:sz w:val="24"/>
        </w:rPr>
        <w:t>pour l’A</w:t>
      </w:r>
      <w:r w:rsidR="0016741B">
        <w:rPr>
          <w:rFonts w:ascii="Times New Roman" w:hAnsi="Times New Roman" w:cs="Times New Roman"/>
          <w:sz w:val="24"/>
        </w:rPr>
        <w:t xml:space="preserve">ppui au </w:t>
      </w:r>
      <w:r w:rsidR="001F318B">
        <w:rPr>
          <w:rFonts w:ascii="Times New Roman" w:hAnsi="Times New Roman" w:cs="Times New Roman"/>
          <w:sz w:val="24"/>
        </w:rPr>
        <w:t>D</w:t>
      </w:r>
      <w:r w:rsidR="00ED7281">
        <w:rPr>
          <w:rFonts w:ascii="Times New Roman" w:hAnsi="Times New Roman" w:cs="Times New Roman"/>
          <w:sz w:val="24"/>
        </w:rPr>
        <w:t>éveloppement</w:t>
      </w:r>
      <w:r w:rsidR="0016741B">
        <w:rPr>
          <w:rFonts w:ascii="Times New Roman" w:hAnsi="Times New Roman" w:cs="Times New Roman"/>
          <w:sz w:val="24"/>
        </w:rPr>
        <w:t xml:space="preserve"> </w:t>
      </w:r>
      <w:r w:rsidR="001F318B">
        <w:rPr>
          <w:rFonts w:ascii="Times New Roman" w:hAnsi="Times New Roman" w:cs="Times New Roman"/>
          <w:sz w:val="24"/>
        </w:rPr>
        <w:t>I</w:t>
      </w:r>
      <w:r w:rsidR="00ED7281">
        <w:rPr>
          <w:rFonts w:ascii="Times New Roman" w:hAnsi="Times New Roman" w:cs="Times New Roman"/>
          <w:sz w:val="24"/>
        </w:rPr>
        <w:t>ntégral</w:t>
      </w:r>
      <w:r w:rsidR="0016741B">
        <w:rPr>
          <w:rFonts w:ascii="Times New Roman" w:hAnsi="Times New Roman" w:cs="Times New Roman"/>
          <w:sz w:val="24"/>
        </w:rPr>
        <w:t xml:space="preserve"> du Togo)</w:t>
      </w:r>
      <w:r w:rsidR="001F318B">
        <w:rPr>
          <w:rFonts w:ascii="Times New Roman" w:hAnsi="Times New Roman" w:cs="Times New Roman"/>
          <w:sz w:val="24"/>
        </w:rPr>
        <w:t xml:space="preserve">,Girls’ </w:t>
      </w:r>
      <w:r w:rsidR="00A06114">
        <w:rPr>
          <w:rFonts w:ascii="Times New Roman" w:hAnsi="Times New Roman" w:cs="Times New Roman"/>
          <w:sz w:val="24"/>
        </w:rPr>
        <w:t xml:space="preserve">Motion </w:t>
      </w:r>
    </w:p>
    <w:p w:rsidR="00DE7CF2" w:rsidRPr="008B181B" w:rsidRDefault="00DE7CF2" w:rsidP="000E11E4">
      <w:pPr>
        <w:autoSpaceDE w:val="0"/>
        <w:autoSpaceDN w:val="0"/>
        <w:adjustRightInd w:val="0"/>
        <w:spacing w:before="120" w:after="0" w:line="240" w:lineRule="auto"/>
        <w:jc w:val="both"/>
        <w:rPr>
          <w:rFonts w:ascii="Times New Roman" w:hAnsi="Times New Roman" w:cs="Times New Roman"/>
        </w:rPr>
      </w:pPr>
    </w:p>
    <w:p w:rsidR="00DE7CF2" w:rsidRPr="00AB0630" w:rsidRDefault="00DE7CF2" w:rsidP="000E11E4">
      <w:pPr>
        <w:pStyle w:val="Paragraphedeliste"/>
        <w:numPr>
          <w:ilvl w:val="0"/>
          <w:numId w:val="1"/>
        </w:numPr>
        <w:jc w:val="both"/>
        <w:rPr>
          <w:rFonts w:ascii="Times New Roman" w:hAnsi="Times New Roman" w:cs="Times New Roman"/>
          <w:sz w:val="24"/>
          <w:u w:val="single"/>
        </w:rPr>
      </w:pPr>
      <w:r w:rsidRPr="00AB0630">
        <w:rPr>
          <w:rFonts w:ascii="Times New Roman" w:hAnsi="Times New Roman" w:cs="Times New Roman"/>
          <w:sz w:val="24"/>
          <w:u w:val="single"/>
        </w:rPr>
        <w:t xml:space="preserve">STRUCTURE </w:t>
      </w:r>
      <w:r w:rsidR="001F318B">
        <w:rPr>
          <w:rFonts w:ascii="Times New Roman" w:hAnsi="Times New Roman" w:cs="Times New Roman"/>
          <w:sz w:val="24"/>
          <w:u w:val="single"/>
        </w:rPr>
        <w:t xml:space="preserve">DU BUREAU </w:t>
      </w:r>
      <w:r w:rsidRPr="00AB0630">
        <w:rPr>
          <w:rFonts w:ascii="Times New Roman" w:hAnsi="Times New Roman" w:cs="Times New Roman"/>
          <w:sz w:val="24"/>
          <w:u w:val="single"/>
        </w:rPr>
        <w:t xml:space="preserve">DE LA JEUNESSE MET </w:t>
      </w:r>
    </w:p>
    <w:p w:rsidR="00EA261E" w:rsidRPr="00CE615A" w:rsidRDefault="00DE7CF2" w:rsidP="00346364">
      <w:pPr>
        <w:jc w:val="both"/>
        <w:rPr>
          <w:rFonts w:ascii="Times New Roman" w:hAnsi="Times New Roman" w:cs="Times New Roman"/>
          <w:sz w:val="24"/>
        </w:rPr>
      </w:pPr>
      <w:r w:rsidRPr="00CE615A">
        <w:rPr>
          <w:rFonts w:ascii="Times New Roman" w:hAnsi="Times New Roman" w:cs="Times New Roman"/>
          <w:sz w:val="24"/>
        </w:rPr>
        <w:t xml:space="preserve">La jeunesse de MET est représenté par cinq (05) structures  à savoir : CRT, GRADH, AFAD, GF2D, </w:t>
      </w:r>
      <w:proofErr w:type="spellStart"/>
      <w:r w:rsidRPr="00CE615A">
        <w:rPr>
          <w:rFonts w:ascii="Times New Roman" w:hAnsi="Times New Roman" w:cs="Times New Roman"/>
          <w:sz w:val="24"/>
        </w:rPr>
        <w:t>Grase</w:t>
      </w:r>
      <w:proofErr w:type="spellEnd"/>
      <w:r w:rsidRPr="00CE615A">
        <w:rPr>
          <w:rFonts w:ascii="Times New Roman" w:hAnsi="Times New Roman" w:cs="Times New Roman"/>
          <w:sz w:val="24"/>
        </w:rPr>
        <w:t xml:space="preserve"> </w:t>
      </w:r>
      <w:r w:rsidR="00D943E2" w:rsidRPr="00CE615A">
        <w:rPr>
          <w:rFonts w:ascii="Times New Roman" w:hAnsi="Times New Roman" w:cs="Times New Roman"/>
          <w:sz w:val="24"/>
        </w:rPr>
        <w:t>Population,</w:t>
      </w:r>
      <w:r w:rsidRPr="00CE615A">
        <w:rPr>
          <w:rFonts w:ascii="Times New Roman" w:hAnsi="Times New Roman" w:cs="Times New Roman"/>
          <w:sz w:val="24"/>
        </w:rPr>
        <w:t xml:space="preserve"> dirigé par un comité </w:t>
      </w:r>
      <w:r w:rsidR="00D943E2" w:rsidRPr="00CE615A">
        <w:rPr>
          <w:rFonts w:ascii="Times New Roman" w:hAnsi="Times New Roman" w:cs="Times New Roman"/>
          <w:sz w:val="24"/>
        </w:rPr>
        <w:t>réparti en des différents postes comme suit :</w:t>
      </w:r>
    </w:p>
    <w:tbl>
      <w:tblPr>
        <w:tblStyle w:val="Grilledutableau"/>
        <w:tblW w:w="0" w:type="auto"/>
        <w:tblLook w:val="04A0" w:firstRow="1" w:lastRow="0" w:firstColumn="1" w:lastColumn="0" w:noHBand="0" w:noVBand="1"/>
      </w:tblPr>
      <w:tblGrid>
        <w:gridCol w:w="3070"/>
        <w:gridCol w:w="3071"/>
        <w:gridCol w:w="3071"/>
      </w:tblGrid>
      <w:tr w:rsidR="00D943E2" w:rsidRPr="00126DC0" w:rsidTr="00D943E2">
        <w:tc>
          <w:tcPr>
            <w:tcW w:w="3070" w:type="dxa"/>
          </w:tcPr>
          <w:p w:rsidR="00D943E2" w:rsidRPr="00126DC0" w:rsidRDefault="00D943E2" w:rsidP="00D943E2">
            <w:pPr>
              <w:rPr>
                <w:rFonts w:ascii="Times New Roman" w:hAnsi="Times New Roman" w:cs="Times New Roman"/>
                <w:sz w:val="24"/>
              </w:rPr>
            </w:pPr>
            <w:r w:rsidRPr="00126DC0">
              <w:rPr>
                <w:rFonts w:ascii="Times New Roman" w:hAnsi="Times New Roman" w:cs="Times New Roman"/>
                <w:sz w:val="24"/>
              </w:rPr>
              <w:t>Nom et Prénoms</w:t>
            </w:r>
          </w:p>
        </w:tc>
        <w:tc>
          <w:tcPr>
            <w:tcW w:w="3071" w:type="dxa"/>
          </w:tcPr>
          <w:p w:rsidR="00D943E2" w:rsidRPr="00126DC0" w:rsidRDefault="00D943E2" w:rsidP="00D943E2">
            <w:pPr>
              <w:rPr>
                <w:rFonts w:ascii="Times New Roman" w:hAnsi="Times New Roman" w:cs="Times New Roman"/>
                <w:sz w:val="24"/>
              </w:rPr>
            </w:pPr>
            <w:r w:rsidRPr="00126DC0">
              <w:rPr>
                <w:rFonts w:ascii="Times New Roman" w:hAnsi="Times New Roman" w:cs="Times New Roman"/>
                <w:sz w:val="24"/>
              </w:rPr>
              <w:t>Poste occupé</w:t>
            </w:r>
          </w:p>
        </w:tc>
        <w:tc>
          <w:tcPr>
            <w:tcW w:w="3071" w:type="dxa"/>
          </w:tcPr>
          <w:p w:rsidR="00D943E2" w:rsidRPr="00126DC0" w:rsidRDefault="00D943E2" w:rsidP="00D943E2">
            <w:pPr>
              <w:rPr>
                <w:rFonts w:ascii="Times New Roman" w:hAnsi="Times New Roman" w:cs="Times New Roman"/>
                <w:sz w:val="24"/>
              </w:rPr>
            </w:pPr>
            <w:r w:rsidRPr="00126DC0">
              <w:rPr>
                <w:rFonts w:ascii="Times New Roman" w:hAnsi="Times New Roman" w:cs="Times New Roman"/>
                <w:sz w:val="24"/>
              </w:rPr>
              <w:t>Structure de Provenance</w:t>
            </w:r>
          </w:p>
        </w:tc>
      </w:tr>
      <w:tr w:rsidR="00D943E2" w:rsidRPr="00126DC0" w:rsidTr="00D943E2">
        <w:tc>
          <w:tcPr>
            <w:tcW w:w="3070" w:type="dxa"/>
          </w:tcPr>
          <w:p w:rsidR="00D943E2" w:rsidRPr="00126DC0" w:rsidRDefault="00A40FB6" w:rsidP="00D943E2">
            <w:pPr>
              <w:rPr>
                <w:rFonts w:ascii="Times New Roman" w:hAnsi="Times New Roman" w:cs="Times New Roman"/>
                <w:sz w:val="24"/>
              </w:rPr>
            </w:pPr>
            <w:r w:rsidRPr="00A40FB6">
              <w:rPr>
                <w:rFonts w:ascii="Times New Roman" w:hAnsi="Times New Roman" w:cs="Times New Roman"/>
                <w:sz w:val="24"/>
              </w:rPr>
              <w:t xml:space="preserve">Céline </w:t>
            </w:r>
            <w:proofErr w:type="spellStart"/>
            <w:r w:rsidRPr="00A40FB6">
              <w:rPr>
                <w:rFonts w:ascii="Times New Roman" w:hAnsi="Times New Roman" w:cs="Times New Roman"/>
                <w:sz w:val="24"/>
              </w:rPr>
              <w:t>Afi</w:t>
            </w:r>
            <w:proofErr w:type="spellEnd"/>
            <w:r w:rsidRPr="00A40FB6">
              <w:rPr>
                <w:rFonts w:ascii="Times New Roman" w:hAnsi="Times New Roman" w:cs="Times New Roman"/>
                <w:sz w:val="24"/>
              </w:rPr>
              <w:t xml:space="preserve">  M. AGBOKA</w:t>
            </w:r>
          </w:p>
        </w:tc>
        <w:tc>
          <w:tcPr>
            <w:tcW w:w="3071" w:type="dxa"/>
          </w:tcPr>
          <w:p w:rsidR="00D943E2" w:rsidRPr="00126DC0" w:rsidRDefault="00D943E2" w:rsidP="00D943E2">
            <w:pPr>
              <w:rPr>
                <w:rFonts w:ascii="Times New Roman" w:hAnsi="Times New Roman" w:cs="Times New Roman"/>
                <w:sz w:val="24"/>
              </w:rPr>
            </w:pPr>
            <w:r w:rsidRPr="00126DC0">
              <w:rPr>
                <w:rFonts w:ascii="Times New Roman" w:hAnsi="Times New Roman" w:cs="Times New Roman"/>
                <w:sz w:val="24"/>
              </w:rPr>
              <w:t>Président</w:t>
            </w:r>
            <w:r w:rsidR="00A40FB6">
              <w:rPr>
                <w:rFonts w:ascii="Times New Roman" w:hAnsi="Times New Roman" w:cs="Times New Roman"/>
                <w:sz w:val="24"/>
              </w:rPr>
              <w:t>e</w:t>
            </w:r>
          </w:p>
        </w:tc>
        <w:tc>
          <w:tcPr>
            <w:tcW w:w="3071" w:type="dxa"/>
          </w:tcPr>
          <w:p w:rsidR="00D943E2" w:rsidRPr="00126DC0" w:rsidRDefault="00A40FB6" w:rsidP="00D943E2">
            <w:pPr>
              <w:rPr>
                <w:rFonts w:ascii="Times New Roman" w:hAnsi="Times New Roman" w:cs="Times New Roman"/>
                <w:sz w:val="24"/>
              </w:rPr>
            </w:pPr>
            <w:r>
              <w:rPr>
                <w:rFonts w:ascii="Times New Roman" w:hAnsi="Times New Roman" w:cs="Times New Roman"/>
                <w:sz w:val="24"/>
              </w:rPr>
              <w:t>CRT</w:t>
            </w:r>
          </w:p>
        </w:tc>
      </w:tr>
      <w:tr w:rsidR="00D943E2" w:rsidRPr="00126DC0" w:rsidTr="00D943E2">
        <w:tc>
          <w:tcPr>
            <w:tcW w:w="3070" w:type="dxa"/>
          </w:tcPr>
          <w:p w:rsidR="00D943E2" w:rsidRPr="00126DC0" w:rsidRDefault="00A40FB6" w:rsidP="00D943E2">
            <w:pPr>
              <w:rPr>
                <w:rFonts w:ascii="Times New Roman" w:hAnsi="Times New Roman" w:cs="Times New Roman"/>
                <w:sz w:val="24"/>
              </w:rPr>
            </w:pPr>
            <w:r>
              <w:rPr>
                <w:rFonts w:ascii="Times New Roman" w:hAnsi="Times New Roman" w:cs="Times New Roman"/>
                <w:sz w:val="24"/>
              </w:rPr>
              <w:t>Sandra KOUMEBIO</w:t>
            </w:r>
          </w:p>
        </w:tc>
        <w:tc>
          <w:tcPr>
            <w:tcW w:w="3071" w:type="dxa"/>
          </w:tcPr>
          <w:p w:rsidR="00D943E2" w:rsidRPr="00126DC0" w:rsidRDefault="00D943E2" w:rsidP="00D943E2">
            <w:pPr>
              <w:rPr>
                <w:rFonts w:ascii="Times New Roman" w:hAnsi="Times New Roman" w:cs="Times New Roman"/>
                <w:sz w:val="24"/>
              </w:rPr>
            </w:pPr>
            <w:r w:rsidRPr="00126DC0">
              <w:rPr>
                <w:rFonts w:ascii="Times New Roman" w:hAnsi="Times New Roman" w:cs="Times New Roman"/>
                <w:sz w:val="24"/>
              </w:rPr>
              <w:t>Vice – présidente</w:t>
            </w:r>
          </w:p>
        </w:tc>
        <w:tc>
          <w:tcPr>
            <w:tcW w:w="3071" w:type="dxa"/>
          </w:tcPr>
          <w:p w:rsidR="00D943E2" w:rsidRPr="00126DC0" w:rsidRDefault="00A40FB6" w:rsidP="00D943E2">
            <w:pPr>
              <w:rPr>
                <w:rFonts w:ascii="Times New Roman" w:hAnsi="Times New Roman" w:cs="Times New Roman"/>
                <w:sz w:val="24"/>
              </w:rPr>
            </w:pPr>
            <w:r>
              <w:rPr>
                <w:rFonts w:ascii="Times New Roman" w:hAnsi="Times New Roman" w:cs="Times New Roman"/>
                <w:sz w:val="24"/>
              </w:rPr>
              <w:t>GF2D</w:t>
            </w:r>
          </w:p>
        </w:tc>
      </w:tr>
      <w:tr w:rsidR="00D943E2" w:rsidRPr="00126DC0" w:rsidTr="00D943E2">
        <w:tc>
          <w:tcPr>
            <w:tcW w:w="3070" w:type="dxa"/>
          </w:tcPr>
          <w:p w:rsidR="00D943E2" w:rsidRPr="00126DC0" w:rsidRDefault="00A40FB6" w:rsidP="00D943E2">
            <w:pPr>
              <w:rPr>
                <w:rFonts w:ascii="Times New Roman" w:hAnsi="Times New Roman" w:cs="Times New Roman"/>
                <w:sz w:val="24"/>
              </w:rPr>
            </w:pPr>
            <w:r>
              <w:rPr>
                <w:rFonts w:ascii="Times New Roman" w:hAnsi="Times New Roman" w:cs="Times New Roman"/>
                <w:sz w:val="24"/>
              </w:rPr>
              <w:t>Fabrice AMEWOUHO</w:t>
            </w:r>
          </w:p>
        </w:tc>
        <w:tc>
          <w:tcPr>
            <w:tcW w:w="3071" w:type="dxa"/>
          </w:tcPr>
          <w:p w:rsidR="00D943E2" w:rsidRPr="00126DC0" w:rsidRDefault="00D943E2" w:rsidP="00D943E2">
            <w:pPr>
              <w:rPr>
                <w:rFonts w:ascii="Times New Roman" w:hAnsi="Times New Roman" w:cs="Times New Roman"/>
                <w:sz w:val="24"/>
              </w:rPr>
            </w:pPr>
            <w:r w:rsidRPr="00126DC0">
              <w:rPr>
                <w:rFonts w:ascii="Times New Roman" w:hAnsi="Times New Roman" w:cs="Times New Roman"/>
                <w:sz w:val="24"/>
              </w:rPr>
              <w:t xml:space="preserve"> Secrétaire</w:t>
            </w:r>
          </w:p>
        </w:tc>
        <w:tc>
          <w:tcPr>
            <w:tcW w:w="3071" w:type="dxa"/>
          </w:tcPr>
          <w:p w:rsidR="00D943E2" w:rsidRPr="00126DC0" w:rsidRDefault="00A40FB6" w:rsidP="00D943E2">
            <w:pPr>
              <w:rPr>
                <w:rFonts w:ascii="Times New Roman" w:hAnsi="Times New Roman" w:cs="Times New Roman"/>
                <w:sz w:val="24"/>
              </w:rPr>
            </w:pPr>
            <w:r>
              <w:rPr>
                <w:rFonts w:ascii="Times New Roman" w:hAnsi="Times New Roman" w:cs="Times New Roman"/>
                <w:sz w:val="24"/>
              </w:rPr>
              <w:t>GRADH</w:t>
            </w:r>
          </w:p>
        </w:tc>
      </w:tr>
      <w:tr w:rsidR="00D943E2" w:rsidRPr="00126DC0" w:rsidTr="00D943E2">
        <w:tc>
          <w:tcPr>
            <w:tcW w:w="3070" w:type="dxa"/>
          </w:tcPr>
          <w:p w:rsidR="00D943E2" w:rsidRPr="00126DC0" w:rsidRDefault="00A40FB6" w:rsidP="00D943E2">
            <w:pPr>
              <w:rPr>
                <w:rFonts w:ascii="Times New Roman" w:hAnsi="Times New Roman" w:cs="Times New Roman"/>
                <w:sz w:val="24"/>
              </w:rPr>
            </w:pPr>
            <w:proofErr w:type="spellStart"/>
            <w:r>
              <w:rPr>
                <w:rFonts w:ascii="Times New Roman" w:hAnsi="Times New Roman" w:cs="Times New Roman"/>
                <w:sz w:val="24"/>
              </w:rPr>
              <w:t>Delali</w:t>
            </w:r>
            <w:proofErr w:type="spellEnd"/>
            <w:r>
              <w:rPr>
                <w:rFonts w:ascii="Times New Roman" w:hAnsi="Times New Roman" w:cs="Times New Roman"/>
                <w:sz w:val="24"/>
              </w:rPr>
              <w:t xml:space="preserve"> </w:t>
            </w:r>
            <w:r w:rsidR="00730B8C">
              <w:rPr>
                <w:rFonts w:ascii="Times New Roman" w:hAnsi="Times New Roman" w:cs="Times New Roman"/>
                <w:sz w:val="24"/>
              </w:rPr>
              <w:t>GBEDEVI</w:t>
            </w:r>
          </w:p>
        </w:tc>
        <w:tc>
          <w:tcPr>
            <w:tcW w:w="3071" w:type="dxa"/>
          </w:tcPr>
          <w:p w:rsidR="00D943E2" w:rsidRPr="00126DC0" w:rsidRDefault="00E22FC0" w:rsidP="00D943E2">
            <w:pPr>
              <w:rPr>
                <w:rFonts w:ascii="Times New Roman" w:hAnsi="Times New Roman" w:cs="Times New Roman"/>
                <w:sz w:val="24"/>
              </w:rPr>
            </w:pPr>
            <w:r w:rsidRPr="00126DC0">
              <w:rPr>
                <w:rFonts w:ascii="Times New Roman" w:hAnsi="Times New Roman" w:cs="Times New Roman"/>
                <w:sz w:val="24"/>
              </w:rPr>
              <w:t>Trésorière</w:t>
            </w:r>
          </w:p>
        </w:tc>
        <w:tc>
          <w:tcPr>
            <w:tcW w:w="3071" w:type="dxa"/>
          </w:tcPr>
          <w:p w:rsidR="00D943E2" w:rsidRPr="00126DC0" w:rsidRDefault="00E22FC0" w:rsidP="00D943E2">
            <w:pPr>
              <w:rPr>
                <w:rFonts w:ascii="Times New Roman" w:hAnsi="Times New Roman" w:cs="Times New Roman"/>
                <w:sz w:val="24"/>
              </w:rPr>
            </w:pPr>
            <w:proofErr w:type="spellStart"/>
            <w:r w:rsidRPr="00126DC0">
              <w:rPr>
                <w:rFonts w:ascii="Times New Roman" w:hAnsi="Times New Roman" w:cs="Times New Roman"/>
                <w:sz w:val="24"/>
              </w:rPr>
              <w:t>Grase</w:t>
            </w:r>
            <w:proofErr w:type="spellEnd"/>
            <w:r w:rsidRPr="00126DC0">
              <w:rPr>
                <w:rFonts w:ascii="Times New Roman" w:hAnsi="Times New Roman" w:cs="Times New Roman"/>
                <w:sz w:val="24"/>
              </w:rPr>
              <w:t xml:space="preserve"> Population</w:t>
            </w:r>
          </w:p>
        </w:tc>
      </w:tr>
      <w:tr w:rsidR="00D943E2" w:rsidRPr="00126DC0" w:rsidTr="00D943E2">
        <w:tc>
          <w:tcPr>
            <w:tcW w:w="3070" w:type="dxa"/>
          </w:tcPr>
          <w:p w:rsidR="00D943E2" w:rsidRPr="00126DC0" w:rsidRDefault="00A40FB6" w:rsidP="00D943E2">
            <w:pPr>
              <w:rPr>
                <w:rFonts w:ascii="Times New Roman" w:hAnsi="Times New Roman" w:cs="Times New Roman"/>
                <w:sz w:val="24"/>
              </w:rPr>
            </w:pPr>
            <w:proofErr w:type="spellStart"/>
            <w:r>
              <w:rPr>
                <w:rFonts w:ascii="Times New Roman" w:hAnsi="Times New Roman" w:cs="Times New Roman"/>
                <w:sz w:val="24"/>
              </w:rPr>
              <w:t>E</w:t>
            </w:r>
            <w:r w:rsidR="002061FB">
              <w:rPr>
                <w:rFonts w:ascii="Times New Roman" w:hAnsi="Times New Roman" w:cs="Times New Roman"/>
                <w:sz w:val="24"/>
              </w:rPr>
              <w:t>l</w:t>
            </w:r>
            <w:r>
              <w:rPr>
                <w:rFonts w:ascii="Times New Roman" w:hAnsi="Times New Roman" w:cs="Times New Roman"/>
                <w:sz w:val="24"/>
              </w:rPr>
              <w:t>ikplim</w:t>
            </w:r>
            <w:proofErr w:type="spellEnd"/>
            <w:r>
              <w:rPr>
                <w:rFonts w:ascii="Times New Roman" w:hAnsi="Times New Roman" w:cs="Times New Roman"/>
                <w:sz w:val="24"/>
              </w:rPr>
              <w:t xml:space="preserve"> AKPANI</w:t>
            </w:r>
          </w:p>
        </w:tc>
        <w:tc>
          <w:tcPr>
            <w:tcW w:w="3071" w:type="dxa"/>
          </w:tcPr>
          <w:p w:rsidR="00D943E2" w:rsidRPr="00126DC0" w:rsidRDefault="00E22FC0" w:rsidP="00D943E2">
            <w:pPr>
              <w:rPr>
                <w:rFonts w:ascii="Times New Roman" w:hAnsi="Times New Roman" w:cs="Times New Roman"/>
                <w:sz w:val="24"/>
              </w:rPr>
            </w:pPr>
            <w:r w:rsidRPr="00126DC0">
              <w:rPr>
                <w:rFonts w:ascii="Times New Roman" w:hAnsi="Times New Roman" w:cs="Times New Roman"/>
                <w:sz w:val="24"/>
              </w:rPr>
              <w:t>Conseillère</w:t>
            </w:r>
          </w:p>
        </w:tc>
        <w:tc>
          <w:tcPr>
            <w:tcW w:w="3071" w:type="dxa"/>
          </w:tcPr>
          <w:p w:rsidR="00D943E2" w:rsidRPr="00126DC0" w:rsidRDefault="00A40FB6" w:rsidP="00D943E2">
            <w:pPr>
              <w:rPr>
                <w:rFonts w:ascii="Times New Roman" w:hAnsi="Times New Roman" w:cs="Times New Roman"/>
                <w:sz w:val="24"/>
              </w:rPr>
            </w:pPr>
            <w:r>
              <w:rPr>
                <w:rFonts w:ascii="Times New Roman" w:hAnsi="Times New Roman" w:cs="Times New Roman"/>
                <w:sz w:val="24"/>
              </w:rPr>
              <w:t>AFAD</w:t>
            </w:r>
          </w:p>
        </w:tc>
      </w:tr>
    </w:tbl>
    <w:p w:rsidR="00AB0630" w:rsidRDefault="00AB0630" w:rsidP="00AB0630"/>
    <w:p w:rsidR="00B3456B" w:rsidRDefault="00B3456B" w:rsidP="00AB0630"/>
    <w:p w:rsidR="00D657EA" w:rsidRPr="001F318B" w:rsidRDefault="00AB0630" w:rsidP="00AB0630">
      <w:pPr>
        <w:pStyle w:val="Paragraphedeliste"/>
        <w:numPr>
          <w:ilvl w:val="0"/>
          <w:numId w:val="1"/>
        </w:numPr>
        <w:rPr>
          <w:rFonts w:ascii="Times New Roman" w:hAnsi="Times New Roman" w:cs="Times New Roman"/>
          <w:b/>
          <w:sz w:val="24"/>
          <w:u w:val="single"/>
        </w:rPr>
      </w:pPr>
      <w:r w:rsidRPr="001F318B">
        <w:rPr>
          <w:rFonts w:ascii="Times New Roman" w:hAnsi="Times New Roman" w:cs="Times New Roman"/>
          <w:b/>
          <w:sz w:val="24"/>
          <w:u w:val="single"/>
        </w:rPr>
        <w:t>ACTIVITES REALISE</w:t>
      </w:r>
      <w:r w:rsidR="00126DC0" w:rsidRPr="001F318B">
        <w:rPr>
          <w:rFonts w:ascii="Times New Roman" w:hAnsi="Times New Roman" w:cs="Times New Roman"/>
          <w:b/>
          <w:sz w:val="24"/>
          <w:u w:val="single"/>
        </w:rPr>
        <w:t>E</w:t>
      </w:r>
      <w:r w:rsidRPr="001F318B">
        <w:rPr>
          <w:rFonts w:ascii="Times New Roman" w:hAnsi="Times New Roman" w:cs="Times New Roman"/>
          <w:b/>
          <w:sz w:val="24"/>
          <w:u w:val="single"/>
        </w:rPr>
        <w:t>S</w:t>
      </w:r>
    </w:p>
    <w:p w:rsidR="00D943E2" w:rsidRDefault="00D657EA" w:rsidP="00346364">
      <w:pPr>
        <w:jc w:val="both"/>
        <w:rPr>
          <w:rFonts w:ascii="Times New Roman" w:hAnsi="Times New Roman" w:cs="Times New Roman"/>
          <w:sz w:val="24"/>
        </w:rPr>
      </w:pPr>
      <w:r w:rsidRPr="00346364">
        <w:rPr>
          <w:rFonts w:ascii="Times New Roman" w:hAnsi="Times New Roman" w:cs="Times New Roman"/>
          <w:sz w:val="24"/>
        </w:rPr>
        <w:t>Le comité des Jeune</w:t>
      </w:r>
      <w:r w:rsidR="00EB06E1">
        <w:rPr>
          <w:rFonts w:ascii="Times New Roman" w:hAnsi="Times New Roman" w:cs="Times New Roman"/>
          <w:sz w:val="24"/>
        </w:rPr>
        <w:t xml:space="preserve"> du MET  a été élu à la trois</w:t>
      </w:r>
      <w:r w:rsidR="00403D99">
        <w:rPr>
          <w:rFonts w:ascii="Times New Roman" w:hAnsi="Times New Roman" w:cs="Times New Roman"/>
          <w:sz w:val="24"/>
        </w:rPr>
        <w:t>ième</w:t>
      </w:r>
      <w:r w:rsidRPr="00346364">
        <w:rPr>
          <w:rFonts w:ascii="Times New Roman" w:hAnsi="Times New Roman" w:cs="Times New Roman"/>
          <w:sz w:val="24"/>
        </w:rPr>
        <w:t xml:space="preserve">  assemblé</w:t>
      </w:r>
      <w:r w:rsidR="00171C73">
        <w:rPr>
          <w:rFonts w:ascii="Times New Roman" w:hAnsi="Times New Roman" w:cs="Times New Roman"/>
          <w:sz w:val="24"/>
        </w:rPr>
        <w:t>e générale du  dit réseau le 03</w:t>
      </w:r>
      <w:r w:rsidR="00EB06E1">
        <w:rPr>
          <w:rFonts w:ascii="Times New Roman" w:hAnsi="Times New Roman" w:cs="Times New Roman"/>
          <w:sz w:val="24"/>
        </w:rPr>
        <w:t xml:space="preserve"> </w:t>
      </w:r>
      <w:r w:rsidR="00171C73">
        <w:rPr>
          <w:rFonts w:ascii="Times New Roman" w:hAnsi="Times New Roman" w:cs="Times New Roman"/>
          <w:sz w:val="24"/>
        </w:rPr>
        <w:t>Février 2021</w:t>
      </w:r>
      <w:r w:rsidRPr="00346364">
        <w:rPr>
          <w:rFonts w:ascii="Times New Roman" w:hAnsi="Times New Roman" w:cs="Times New Roman"/>
          <w:sz w:val="24"/>
        </w:rPr>
        <w:t xml:space="preserve"> à l’hôtel Saint </w:t>
      </w:r>
      <w:proofErr w:type="spellStart"/>
      <w:r w:rsidRPr="00346364">
        <w:rPr>
          <w:rFonts w:ascii="Times New Roman" w:hAnsi="Times New Roman" w:cs="Times New Roman"/>
          <w:sz w:val="24"/>
        </w:rPr>
        <w:t>Paolos</w:t>
      </w:r>
      <w:proofErr w:type="spellEnd"/>
      <w:r w:rsidR="00403D99">
        <w:rPr>
          <w:rFonts w:ascii="Times New Roman" w:hAnsi="Times New Roman" w:cs="Times New Roman"/>
          <w:sz w:val="24"/>
        </w:rPr>
        <w:t xml:space="preserve"> pou</w:t>
      </w:r>
      <w:r w:rsidR="00346364">
        <w:rPr>
          <w:rFonts w:ascii="Times New Roman" w:hAnsi="Times New Roman" w:cs="Times New Roman"/>
          <w:sz w:val="24"/>
        </w:rPr>
        <w:t>r un mandat de deux ans (02 ans)</w:t>
      </w:r>
      <w:r w:rsidRPr="00346364">
        <w:rPr>
          <w:rFonts w:ascii="Times New Roman" w:hAnsi="Times New Roman" w:cs="Times New Roman"/>
          <w:sz w:val="24"/>
        </w:rPr>
        <w:t>. Ayant pour cible principale les jeune</w:t>
      </w:r>
      <w:r w:rsidR="001F318B">
        <w:rPr>
          <w:rFonts w:ascii="Times New Roman" w:hAnsi="Times New Roman" w:cs="Times New Roman"/>
          <w:sz w:val="24"/>
        </w:rPr>
        <w:t>s</w:t>
      </w:r>
      <w:r w:rsidRPr="00346364">
        <w:rPr>
          <w:rFonts w:ascii="Times New Roman" w:hAnsi="Times New Roman" w:cs="Times New Roman"/>
          <w:sz w:val="24"/>
        </w:rPr>
        <w:t xml:space="preserve"> et les organisations de jeunes ou dirigées  par les jeunes, le bureau de la jeunesse MET  a mené</w:t>
      </w:r>
      <w:r w:rsidR="00346364">
        <w:rPr>
          <w:rFonts w:ascii="Times New Roman" w:hAnsi="Times New Roman" w:cs="Times New Roman"/>
          <w:sz w:val="24"/>
        </w:rPr>
        <w:t xml:space="preserve"> et participer </w:t>
      </w:r>
      <w:r w:rsidRPr="00346364">
        <w:rPr>
          <w:rFonts w:ascii="Times New Roman" w:hAnsi="Times New Roman" w:cs="Times New Roman"/>
          <w:sz w:val="24"/>
        </w:rPr>
        <w:t xml:space="preserve"> des séries d’activités comme </w:t>
      </w:r>
      <w:r w:rsidR="00346364">
        <w:rPr>
          <w:rFonts w:ascii="Times New Roman" w:hAnsi="Times New Roman" w:cs="Times New Roman"/>
          <w:sz w:val="24"/>
        </w:rPr>
        <w:t>suit :</w:t>
      </w:r>
    </w:p>
    <w:p w:rsidR="00BD1CAC" w:rsidRPr="00BD1CAC" w:rsidRDefault="00BD1CAC" w:rsidP="00ED2DE2">
      <w:pPr>
        <w:pStyle w:val="Paragraphedeliste"/>
        <w:jc w:val="both"/>
        <w:rPr>
          <w:rFonts w:ascii="Times New Roman" w:hAnsi="Times New Roman" w:cs="Times New Roman"/>
          <w:sz w:val="28"/>
        </w:rPr>
      </w:pPr>
    </w:p>
    <w:p w:rsidR="00235DD2" w:rsidRDefault="003F706E" w:rsidP="001F318B">
      <w:pPr>
        <w:pStyle w:val="Paragraphedeliste"/>
        <w:numPr>
          <w:ilvl w:val="0"/>
          <w:numId w:val="3"/>
        </w:numPr>
        <w:jc w:val="center"/>
        <w:rPr>
          <w:rFonts w:ascii="Times New Roman" w:hAnsi="Times New Roman" w:cs="Times New Roman"/>
          <w:b/>
          <w:sz w:val="24"/>
          <w:u w:val="single"/>
        </w:rPr>
      </w:pPr>
      <w:r w:rsidRPr="001F318B">
        <w:rPr>
          <w:rFonts w:ascii="Times New Roman" w:hAnsi="Times New Roman" w:cs="Times New Roman"/>
          <w:b/>
          <w:sz w:val="24"/>
          <w:u w:val="single"/>
        </w:rPr>
        <w:t>Atelier de dissémination et du lancement officiel de Me</w:t>
      </w:r>
      <w:r w:rsidR="001F318B" w:rsidRPr="001F318B">
        <w:rPr>
          <w:rFonts w:ascii="Times New Roman" w:hAnsi="Times New Roman" w:cs="Times New Roman"/>
          <w:b/>
          <w:sz w:val="24"/>
          <w:u w:val="single"/>
        </w:rPr>
        <w:t>nEngage Togo à l’hôtel Concorde</w:t>
      </w:r>
    </w:p>
    <w:p w:rsidR="00432602" w:rsidRPr="00235DD2" w:rsidRDefault="00235DD2" w:rsidP="00235DD2">
      <w:pPr>
        <w:ind w:firstLine="708"/>
      </w:pPr>
      <w:r>
        <w:t xml:space="preserve">L’atelier de dissémination et du lancement officiel de </w:t>
      </w:r>
      <w:r w:rsidR="002C2803">
        <w:t>MenEngage</w:t>
      </w:r>
      <w:r>
        <w:t xml:space="preserve"> TOGO s’est déroulé le 24  </w:t>
      </w:r>
      <w:r w:rsidR="002C2803">
        <w:t>février</w:t>
      </w:r>
      <w:r>
        <w:t xml:space="preserve"> </w:t>
      </w:r>
      <w:r w:rsidR="002C2803">
        <w:t xml:space="preserve">2021. Lors de  cet atelier, la jeunesse  a été invité pour suivre les différents  rapports présenter et participer au lancement officiel  du réseau  </w:t>
      </w:r>
    </w:p>
    <w:p w:rsidR="00CC43F1" w:rsidRDefault="003F6F5B" w:rsidP="00D425CD">
      <w:pPr>
        <w:jc w:val="both"/>
        <w:rPr>
          <w:rFonts w:ascii="Times New Roman" w:hAnsi="Times New Roman" w:cs="Times New Roman"/>
          <w:sz w:val="24"/>
        </w:rPr>
      </w:pPr>
      <w:r>
        <w:rPr>
          <w:rFonts w:ascii="Times New Roman" w:hAnsi="Times New Roman" w:cs="Times New Roman"/>
          <w:sz w:val="24"/>
        </w:rPr>
        <w:lastRenderedPageBreak/>
        <w:t xml:space="preserve">             </w:t>
      </w:r>
      <w:r w:rsidR="00B3456B">
        <w:rPr>
          <w:rFonts w:ascii="Times New Roman" w:hAnsi="Times New Roman" w:cs="Times New Roman"/>
          <w:sz w:val="24"/>
        </w:rPr>
        <w:t xml:space="preserve">        </w:t>
      </w:r>
      <w:r>
        <w:rPr>
          <w:rFonts w:ascii="Times New Roman" w:hAnsi="Times New Roman" w:cs="Times New Roman"/>
          <w:sz w:val="24"/>
        </w:rPr>
        <w:t xml:space="preserve">      </w:t>
      </w:r>
      <w:r w:rsidR="00CC43F1" w:rsidRPr="00CC43F1">
        <w:rPr>
          <w:rFonts w:ascii="Times New Roman" w:hAnsi="Times New Roman" w:cs="Times New Roman"/>
          <w:noProof/>
          <w:sz w:val="24"/>
          <w:lang w:eastAsia="fr-FR"/>
        </w:rPr>
        <w:drawing>
          <wp:inline distT="0" distB="0" distL="0" distR="0" wp14:anchorId="7AE4B401" wp14:editId="32DA8313">
            <wp:extent cx="3323590" cy="2289310"/>
            <wp:effectExtent l="0" t="0" r="0" b="0"/>
            <wp:docPr id="3074"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Grp="1"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2352" cy="2295345"/>
                    </a:xfrm>
                    <a:prstGeom prst="rect">
                      <a:avLst/>
                    </a:prstGeom>
                    <a:noFill/>
                    <a:ln>
                      <a:noFill/>
                    </a:ln>
                    <a:effectLst/>
                    <a:extLst/>
                  </pic:spPr>
                </pic:pic>
              </a:graphicData>
            </a:graphic>
          </wp:inline>
        </w:drawing>
      </w:r>
    </w:p>
    <w:p w:rsidR="001F318B" w:rsidRPr="00D425CD" w:rsidRDefault="001F318B" w:rsidP="00D425CD">
      <w:pPr>
        <w:jc w:val="both"/>
        <w:rPr>
          <w:rFonts w:ascii="Times New Roman" w:hAnsi="Times New Roman" w:cs="Times New Roman"/>
          <w:sz w:val="24"/>
        </w:rPr>
      </w:pPr>
    </w:p>
    <w:p w:rsidR="00432602" w:rsidRPr="001F318B" w:rsidRDefault="003F706E" w:rsidP="001F318B">
      <w:pPr>
        <w:pStyle w:val="Paragraphedeliste"/>
        <w:numPr>
          <w:ilvl w:val="0"/>
          <w:numId w:val="3"/>
        </w:numPr>
        <w:jc w:val="center"/>
        <w:rPr>
          <w:rFonts w:ascii="Times New Roman" w:hAnsi="Times New Roman" w:cs="Times New Roman"/>
          <w:sz w:val="24"/>
          <w:u w:val="single"/>
        </w:rPr>
      </w:pPr>
      <w:r w:rsidRPr="001F318B">
        <w:rPr>
          <w:rFonts w:ascii="Times New Roman" w:hAnsi="Times New Roman" w:cs="Times New Roman"/>
          <w:sz w:val="24"/>
          <w:u w:val="single"/>
        </w:rPr>
        <w:t xml:space="preserve">Réunion du comité des jeunes avec </w:t>
      </w:r>
      <w:proofErr w:type="spellStart"/>
      <w:r w:rsidR="001F318B" w:rsidRPr="001F318B">
        <w:rPr>
          <w:rFonts w:ascii="Times New Roman" w:hAnsi="Times New Roman" w:cs="Times New Roman"/>
          <w:sz w:val="24"/>
          <w:u w:val="single"/>
        </w:rPr>
        <w:t>Sonke</w:t>
      </w:r>
      <w:proofErr w:type="spellEnd"/>
      <w:r w:rsidR="001F318B" w:rsidRPr="001F318B">
        <w:rPr>
          <w:rFonts w:ascii="Times New Roman" w:hAnsi="Times New Roman" w:cs="Times New Roman"/>
          <w:sz w:val="24"/>
          <w:u w:val="single"/>
        </w:rPr>
        <w:t xml:space="preserve"> </w:t>
      </w:r>
      <w:proofErr w:type="spellStart"/>
      <w:r w:rsidR="001F318B" w:rsidRPr="001F318B">
        <w:rPr>
          <w:rFonts w:ascii="Times New Roman" w:hAnsi="Times New Roman" w:cs="Times New Roman"/>
          <w:sz w:val="24"/>
          <w:u w:val="single"/>
        </w:rPr>
        <w:t>Gender</w:t>
      </w:r>
      <w:proofErr w:type="spellEnd"/>
      <w:r w:rsidR="001F318B" w:rsidRPr="001F318B">
        <w:rPr>
          <w:rFonts w:ascii="Times New Roman" w:hAnsi="Times New Roman" w:cs="Times New Roman"/>
          <w:sz w:val="24"/>
          <w:u w:val="single"/>
        </w:rPr>
        <w:t xml:space="preserve"> Justice </w:t>
      </w:r>
      <w:r w:rsidRPr="001F318B">
        <w:rPr>
          <w:rFonts w:ascii="Times New Roman" w:hAnsi="Times New Roman" w:cs="Times New Roman"/>
          <w:sz w:val="24"/>
          <w:u w:val="single"/>
        </w:rPr>
        <w:t>dans les locaux de MenEngage Togo</w:t>
      </w:r>
    </w:p>
    <w:p w:rsidR="00FD2DEF" w:rsidRPr="00477B0D" w:rsidRDefault="00FD2DEF" w:rsidP="00FD2DEF">
      <w:pPr>
        <w:jc w:val="both"/>
        <w:rPr>
          <w:rFonts w:ascii="Times New Roman" w:hAnsi="Times New Roman" w:cs="Times New Roman"/>
          <w:sz w:val="24"/>
        </w:rPr>
      </w:pPr>
      <w:r>
        <w:rPr>
          <w:rFonts w:ascii="Times New Roman" w:hAnsi="Times New Roman" w:cs="Times New Roman"/>
          <w:sz w:val="24"/>
        </w:rPr>
        <w:t xml:space="preserve">Le bureau de la jeunesse a rencontré la coordinatrice de </w:t>
      </w:r>
      <w:r w:rsidR="00F4184C">
        <w:rPr>
          <w:rFonts w:ascii="Times New Roman" w:hAnsi="Times New Roman" w:cs="Times New Roman"/>
          <w:sz w:val="24"/>
        </w:rPr>
        <w:t>MenEngage</w:t>
      </w:r>
      <w:r>
        <w:rPr>
          <w:rFonts w:ascii="Times New Roman" w:hAnsi="Times New Roman" w:cs="Times New Roman"/>
          <w:sz w:val="24"/>
        </w:rPr>
        <w:t xml:space="preserve"> </w:t>
      </w:r>
      <w:r w:rsidR="00F4184C">
        <w:rPr>
          <w:rFonts w:ascii="Times New Roman" w:hAnsi="Times New Roman" w:cs="Times New Roman"/>
          <w:sz w:val="24"/>
        </w:rPr>
        <w:t>Afrique</w:t>
      </w:r>
      <w:r>
        <w:rPr>
          <w:rFonts w:ascii="Times New Roman" w:hAnsi="Times New Roman" w:cs="Times New Roman"/>
          <w:sz w:val="24"/>
        </w:rPr>
        <w:t xml:space="preserve"> dans les locaux  de </w:t>
      </w:r>
      <w:r w:rsidR="00F4184C">
        <w:rPr>
          <w:rFonts w:ascii="Times New Roman" w:hAnsi="Times New Roman" w:cs="Times New Roman"/>
          <w:sz w:val="24"/>
        </w:rPr>
        <w:t>MenEngage</w:t>
      </w:r>
      <w:r>
        <w:rPr>
          <w:rFonts w:ascii="Times New Roman" w:hAnsi="Times New Roman" w:cs="Times New Roman"/>
          <w:sz w:val="24"/>
        </w:rPr>
        <w:t xml:space="preserve"> Togo lors de notre </w:t>
      </w:r>
      <w:r w:rsidR="00F4184C">
        <w:rPr>
          <w:rFonts w:ascii="Times New Roman" w:hAnsi="Times New Roman" w:cs="Times New Roman"/>
          <w:sz w:val="24"/>
        </w:rPr>
        <w:t>réunion</w:t>
      </w:r>
      <w:r>
        <w:rPr>
          <w:rFonts w:ascii="Times New Roman" w:hAnsi="Times New Roman" w:cs="Times New Roman"/>
          <w:sz w:val="24"/>
        </w:rPr>
        <w:t xml:space="preserve"> sur l</w:t>
      </w:r>
      <w:r w:rsidR="00F4184C">
        <w:rPr>
          <w:rFonts w:ascii="Times New Roman" w:hAnsi="Times New Roman" w:cs="Times New Roman"/>
          <w:sz w:val="24"/>
        </w:rPr>
        <w:t>es stratégies et planification de notre mandat.</w:t>
      </w:r>
    </w:p>
    <w:p w:rsidR="00323408" w:rsidRDefault="003F6F5B" w:rsidP="00323408">
      <w:pPr>
        <w:ind w:left="360"/>
        <w:jc w:val="both"/>
        <w:rPr>
          <w:rFonts w:ascii="Times New Roman" w:hAnsi="Times New Roman" w:cs="Times New Roman"/>
          <w:sz w:val="24"/>
        </w:rPr>
      </w:pPr>
      <w:r>
        <w:rPr>
          <w:rFonts w:ascii="Times New Roman" w:hAnsi="Times New Roman" w:cs="Times New Roman"/>
          <w:sz w:val="24"/>
        </w:rPr>
        <w:t xml:space="preserve">                  </w:t>
      </w:r>
      <w:r w:rsidR="00F4184C" w:rsidRPr="00F4184C">
        <w:rPr>
          <w:rFonts w:ascii="Times New Roman" w:hAnsi="Times New Roman" w:cs="Times New Roman"/>
          <w:noProof/>
          <w:sz w:val="24"/>
          <w:lang w:eastAsia="fr-FR"/>
        </w:rPr>
        <w:drawing>
          <wp:inline distT="0" distB="0" distL="0" distR="0" wp14:anchorId="300A6E08" wp14:editId="1B2BF5EF">
            <wp:extent cx="3647443" cy="2233295"/>
            <wp:effectExtent l="0" t="0" r="0" b="0"/>
            <wp:docPr id="30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52400" cy="2236330"/>
                    </a:xfrm>
                    <a:prstGeom prst="rect">
                      <a:avLst/>
                    </a:prstGeom>
                    <a:noFill/>
                    <a:ln>
                      <a:noFill/>
                    </a:ln>
                    <a:effectLst/>
                    <a:extLst/>
                  </pic:spPr>
                </pic:pic>
              </a:graphicData>
            </a:graphic>
          </wp:inline>
        </w:drawing>
      </w:r>
    </w:p>
    <w:p w:rsidR="001F318B" w:rsidRPr="00323408" w:rsidRDefault="001F318B" w:rsidP="00323408">
      <w:pPr>
        <w:ind w:left="360"/>
        <w:jc w:val="both"/>
        <w:rPr>
          <w:rFonts w:ascii="Times New Roman" w:hAnsi="Times New Roman" w:cs="Times New Roman"/>
          <w:sz w:val="24"/>
        </w:rPr>
      </w:pPr>
    </w:p>
    <w:p w:rsidR="00432602" w:rsidRPr="001E16BA" w:rsidRDefault="003F706E" w:rsidP="003F706E">
      <w:pPr>
        <w:pStyle w:val="Paragraphedeliste"/>
        <w:numPr>
          <w:ilvl w:val="0"/>
          <w:numId w:val="3"/>
        </w:numPr>
        <w:jc w:val="both"/>
        <w:rPr>
          <w:rFonts w:ascii="Times New Roman" w:hAnsi="Times New Roman" w:cs="Times New Roman"/>
          <w:sz w:val="24"/>
          <w:highlight w:val="yellow"/>
          <w:u w:val="single"/>
        </w:rPr>
      </w:pPr>
      <w:r w:rsidRPr="003F706E">
        <w:rPr>
          <w:rFonts w:ascii="Times New Roman" w:hAnsi="Times New Roman" w:cs="Times New Roman"/>
          <w:sz w:val="24"/>
          <w:u w:val="single"/>
        </w:rPr>
        <w:t xml:space="preserve">Atelier de restitution de formation des coordinateurs pays sur les domaines thématique </w:t>
      </w:r>
      <w:r w:rsidR="00806CF6" w:rsidRPr="00BD47A3">
        <w:rPr>
          <w:rFonts w:ascii="Times New Roman" w:hAnsi="Times New Roman" w:cs="Times New Roman"/>
          <w:sz w:val="24"/>
          <w:u w:val="single"/>
        </w:rPr>
        <w:t>de MEA  couplé</w:t>
      </w:r>
      <w:r w:rsidRPr="00BD47A3">
        <w:rPr>
          <w:rFonts w:ascii="Times New Roman" w:hAnsi="Times New Roman" w:cs="Times New Roman"/>
          <w:sz w:val="24"/>
          <w:u w:val="single"/>
        </w:rPr>
        <w:t xml:space="preserve"> avec la réunion de gouvernance du réseau M</w:t>
      </w:r>
      <w:r w:rsidR="001F318B" w:rsidRPr="00BD47A3">
        <w:rPr>
          <w:rFonts w:ascii="Times New Roman" w:hAnsi="Times New Roman" w:cs="Times New Roman"/>
          <w:sz w:val="24"/>
          <w:u w:val="single"/>
        </w:rPr>
        <w:t>ET</w:t>
      </w:r>
    </w:p>
    <w:p w:rsidR="00BD47A3" w:rsidRDefault="00BD47A3" w:rsidP="00BD47A3">
      <w:pPr>
        <w:pStyle w:val="Paragraphedeliste"/>
        <w:jc w:val="both"/>
        <w:rPr>
          <w:rFonts w:ascii="Times New Roman" w:hAnsi="Times New Roman" w:cs="Times New Roman"/>
          <w:sz w:val="24"/>
        </w:rPr>
      </w:pPr>
      <w:r>
        <w:rPr>
          <w:rFonts w:ascii="Times New Roman" w:hAnsi="Times New Roman" w:cs="Times New Roman"/>
          <w:sz w:val="24"/>
        </w:rPr>
        <w:t>Le 1</w:t>
      </w:r>
      <w:r w:rsidRPr="00BD47A3">
        <w:rPr>
          <w:rFonts w:ascii="Times New Roman" w:hAnsi="Times New Roman" w:cs="Times New Roman"/>
          <w:sz w:val="24"/>
          <w:vertAlign w:val="superscript"/>
        </w:rPr>
        <w:t>er</w:t>
      </w:r>
      <w:r>
        <w:rPr>
          <w:rFonts w:ascii="Times New Roman" w:hAnsi="Times New Roman" w:cs="Times New Roman"/>
          <w:sz w:val="24"/>
        </w:rPr>
        <w:t xml:space="preserve"> septembre 2021 le comité des jeunes a été invité </w:t>
      </w:r>
      <w:proofErr w:type="spellStart"/>
      <w:r>
        <w:rPr>
          <w:rFonts w:ascii="Times New Roman" w:hAnsi="Times New Roman" w:cs="Times New Roman"/>
          <w:sz w:val="24"/>
        </w:rPr>
        <w:t>a</w:t>
      </w:r>
      <w:proofErr w:type="spellEnd"/>
      <w:r w:rsidRPr="00BD47A3">
        <w:rPr>
          <w:rFonts w:ascii="Times New Roman" w:hAnsi="Times New Roman" w:cs="Times New Roman"/>
          <w:sz w:val="24"/>
          <w:u w:val="single"/>
        </w:rPr>
        <w:t xml:space="preserve"> </w:t>
      </w:r>
      <w:r w:rsidRPr="00BD47A3">
        <w:rPr>
          <w:rFonts w:ascii="Times New Roman" w:hAnsi="Times New Roman" w:cs="Times New Roman"/>
          <w:sz w:val="24"/>
        </w:rPr>
        <w:t>Atelier de restitution de formation des coordinateurs pays sur les domaines thématique de MEA</w:t>
      </w:r>
      <w:r>
        <w:rPr>
          <w:rFonts w:ascii="Times New Roman" w:hAnsi="Times New Roman" w:cs="Times New Roman"/>
          <w:sz w:val="24"/>
        </w:rPr>
        <w:t xml:space="preserve"> et qui été </w:t>
      </w:r>
      <w:r w:rsidRPr="00BD47A3">
        <w:rPr>
          <w:rFonts w:ascii="Times New Roman" w:hAnsi="Times New Roman" w:cs="Times New Roman"/>
          <w:sz w:val="24"/>
        </w:rPr>
        <w:t xml:space="preserve">  couplé avec la réunion de gouvernance du réseau MET</w:t>
      </w:r>
      <w:r>
        <w:rPr>
          <w:rFonts w:ascii="Times New Roman" w:hAnsi="Times New Roman" w:cs="Times New Roman"/>
          <w:sz w:val="24"/>
        </w:rPr>
        <w:t>.</w:t>
      </w:r>
    </w:p>
    <w:p w:rsidR="00BD47A3" w:rsidRDefault="00BD47A3" w:rsidP="00BD47A3">
      <w:pPr>
        <w:pStyle w:val="Paragraphedeliste"/>
        <w:jc w:val="both"/>
        <w:rPr>
          <w:rFonts w:ascii="Times New Roman" w:hAnsi="Times New Roman" w:cs="Times New Roman"/>
          <w:sz w:val="24"/>
        </w:rPr>
      </w:pPr>
      <w:r>
        <w:rPr>
          <w:rFonts w:ascii="Times New Roman" w:hAnsi="Times New Roman" w:cs="Times New Roman"/>
          <w:sz w:val="24"/>
        </w:rPr>
        <w:t xml:space="preserve">La </w:t>
      </w:r>
      <w:r w:rsidR="000E3EE7">
        <w:rPr>
          <w:rFonts w:ascii="Times New Roman" w:hAnsi="Times New Roman" w:cs="Times New Roman"/>
          <w:sz w:val="24"/>
        </w:rPr>
        <w:t>restitution</w:t>
      </w:r>
      <w:r>
        <w:rPr>
          <w:rFonts w:ascii="Times New Roman" w:hAnsi="Times New Roman" w:cs="Times New Roman"/>
          <w:sz w:val="24"/>
        </w:rPr>
        <w:t xml:space="preserve"> de la formation des coordinateurs pays a été </w:t>
      </w:r>
      <w:r w:rsidR="000E3EE7">
        <w:rPr>
          <w:rFonts w:ascii="Times New Roman" w:hAnsi="Times New Roman" w:cs="Times New Roman"/>
          <w:sz w:val="24"/>
        </w:rPr>
        <w:t>modérer</w:t>
      </w:r>
      <w:r>
        <w:rPr>
          <w:rFonts w:ascii="Times New Roman" w:hAnsi="Times New Roman" w:cs="Times New Roman"/>
          <w:sz w:val="24"/>
        </w:rPr>
        <w:t xml:space="preserve"> par Mr Adolph </w:t>
      </w:r>
      <w:r w:rsidR="000E3EE7">
        <w:rPr>
          <w:rFonts w:ascii="Times New Roman" w:hAnsi="Times New Roman" w:cs="Times New Roman"/>
          <w:sz w:val="24"/>
        </w:rPr>
        <w:t>GALLEY. Dans</w:t>
      </w:r>
      <w:r>
        <w:rPr>
          <w:rFonts w:ascii="Times New Roman" w:hAnsi="Times New Roman" w:cs="Times New Roman"/>
          <w:sz w:val="24"/>
        </w:rPr>
        <w:t xml:space="preserve"> son intervention il est passé par </w:t>
      </w:r>
      <w:r w:rsidR="000E3EE7">
        <w:rPr>
          <w:rFonts w:ascii="Times New Roman" w:hAnsi="Times New Roman" w:cs="Times New Roman"/>
          <w:sz w:val="24"/>
        </w:rPr>
        <w:t>l’illustration</w:t>
      </w:r>
      <w:r>
        <w:rPr>
          <w:rFonts w:ascii="Times New Roman" w:hAnsi="Times New Roman" w:cs="Times New Roman"/>
          <w:sz w:val="24"/>
        </w:rPr>
        <w:t xml:space="preserve"> d’un </w:t>
      </w:r>
      <w:proofErr w:type="gramStart"/>
      <w:r>
        <w:rPr>
          <w:rFonts w:ascii="Times New Roman" w:hAnsi="Times New Roman" w:cs="Times New Roman"/>
          <w:sz w:val="24"/>
        </w:rPr>
        <w:t>jeux</w:t>
      </w:r>
      <w:proofErr w:type="gramEnd"/>
      <w:r>
        <w:rPr>
          <w:rFonts w:ascii="Times New Roman" w:hAnsi="Times New Roman" w:cs="Times New Roman"/>
          <w:sz w:val="24"/>
        </w:rPr>
        <w:t xml:space="preserve"> pour nous faire </w:t>
      </w:r>
      <w:r w:rsidR="000E3EE7">
        <w:rPr>
          <w:rFonts w:ascii="Times New Roman" w:hAnsi="Times New Roman" w:cs="Times New Roman"/>
          <w:sz w:val="24"/>
        </w:rPr>
        <w:t>ressortir</w:t>
      </w:r>
      <w:r>
        <w:rPr>
          <w:rFonts w:ascii="Times New Roman" w:hAnsi="Times New Roman" w:cs="Times New Roman"/>
          <w:sz w:val="24"/>
        </w:rPr>
        <w:t xml:space="preserve"> les différents thèmes qui préoccupent </w:t>
      </w:r>
      <w:r w:rsidR="00B27421">
        <w:rPr>
          <w:rFonts w:ascii="Times New Roman" w:hAnsi="Times New Roman" w:cs="Times New Roman"/>
          <w:sz w:val="24"/>
        </w:rPr>
        <w:t xml:space="preserve">MenEngage </w:t>
      </w:r>
      <w:r w:rsidR="000E3EE7">
        <w:rPr>
          <w:rFonts w:ascii="Times New Roman" w:hAnsi="Times New Roman" w:cs="Times New Roman"/>
          <w:sz w:val="24"/>
        </w:rPr>
        <w:t>Afrique. Il</w:t>
      </w:r>
      <w:r w:rsidR="00B27421">
        <w:rPr>
          <w:rFonts w:ascii="Times New Roman" w:hAnsi="Times New Roman" w:cs="Times New Roman"/>
          <w:sz w:val="24"/>
        </w:rPr>
        <w:t xml:space="preserve"> s’agit de :</w:t>
      </w:r>
    </w:p>
    <w:p w:rsidR="00B27421" w:rsidRDefault="000E3EE7" w:rsidP="00B27421">
      <w:pPr>
        <w:pStyle w:val="Paragraphedeliste"/>
        <w:numPr>
          <w:ilvl w:val="0"/>
          <w:numId w:val="26"/>
        </w:numPr>
        <w:jc w:val="both"/>
        <w:rPr>
          <w:rFonts w:ascii="Times New Roman" w:hAnsi="Times New Roman" w:cs="Times New Roman"/>
          <w:sz w:val="24"/>
        </w:rPr>
      </w:pPr>
      <w:r>
        <w:rPr>
          <w:rFonts w:ascii="Times New Roman" w:hAnsi="Times New Roman" w:cs="Times New Roman"/>
          <w:sz w:val="24"/>
        </w:rPr>
        <w:t>Conflits (définition, et</w:t>
      </w:r>
      <w:r w:rsidR="00B27421">
        <w:rPr>
          <w:rFonts w:ascii="Times New Roman" w:hAnsi="Times New Roman" w:cs="Times New Roman"/>
          <w:sz w:val="24"/>
        </w:rPr>
        <w:t xml:space="preserve"> les différents types  de conflits)</w:t>
      </w:r>
    </w:p>
    <w:p w:rsidR="00B27421" w:rsidRDefault="00B27421" w:rsidP="00B27421">
      <w:pPr>
        <w:pStyle w:val="Paragraphedeliste"/>
        <w:numPr>
          <w:ilvl w:val="0"/>
          <w:numId w:val="26"/>
        </w:numPr>
        <w:jc w:val="both"/>
        <w:rPr>
          <w:rFonts w:ascii="Times New Roman" w:hAnsi="Times New Roman" w:cs="Times New Roman"/>
          <w:sz w:val="24"/>
        </w:rPr>
      </w:pPr>
      <w:r>
        <w:rPr>
          <w:rFonts w:ascii="Times New Roman" w:hAnsi="Times New Roman" w:cs="Times New Roman"/>
          <w:sz w:val="24"/>
        </w:rPr>
        <w:t xml:space="preserve">La </w:t>
      </w:r>
      <w:r w:rsidR="000E3EE7">
        <w:rPr>
          <w:rFonts w:ascii="Times New Roman" w:hAnsi="Times New Roman" w:cs="Times New Roman"/>
          <w:sz w:val="24"/>
        </w:rPr>
        <w:t>paix (</w:t>
      </w:r>
      <w:r>
        <w:rPr>
          <w:rFonts w:ascii="Times New Roman" w:hAnsi="Times New Roman" w:cs="Times New Roman"/>
          <w:sz w:val="24"/>
        </w:rPr>
        <w:t xml:space="preserve">définition et </w:t>
      </w:r>
      <w:r w:rsidR="000E3EE7">
        <w:rPr>
          <w:rFonts w:ascii="Times New Roman" w:hAnsi="Times New Roman" w:cs="Times New Roman"/>
          <w:sz w:val="24"/>
        </w:rPr>
        <w:t>les principes</w:t>
      </w:r>
      <w:r>
        <w:rPr>
          <w:rFonts w:ascii="Times New Roman" w:hAnsi="Times New Roman" w:cs="Times New Roman"/>
          <w:sz w:val="24"/>
        </w:rPr>
        <w:t xml:space="preserve"> de base du cadre de paix et sécurité des femmes)</w:t>
      </w:r>
    </w:p>
    <w:p w:rsidR="00B27421" w:rsidRPr="00BD47A3" w:rsidRDefault="00B27421" w:rsidP="00B27421">
      <w:pPr>
        <w:pStyle w:val="Paragraphedeliste"/>
        <w:numPr>
          <w:ilvl w:val="0"/>
          <w:numId w:val="26"/>
        </w:numPr>
        <w:jc w:val="both"/>
        <w:rPr>
          <w:rFonts w:ascii="Times New Roman" w:hAnsi="Times New Roman" w:cs="Times New Roman"/>
          <w:sz w:val="24"/>
        </w:rPr>
      </w:pPr>
      <w:r>
        <w:rPr>
          <w:rFonts w:ascii="Times New Roman" w:hAnsi="Times New Roman" w:cs="Times New Roman"/>
          <w:sz w:val="24"/>
        </w:rPr>
        <w:t xml:space="preserve">L’homme et le VIH </w:t>
      </w:r>
    </w:p>
    <w:p w:rsidR="004E1836" w:rsidRDefault="00BD47A3" w:rsidP="006549F6">
      <w:pPr>
        <w:ind w:left="360"/>
        <w:jc w:val="both"/>
        <w:rPr>
          <w:rFonts w:ascii="Times New Roman" w:hAnsi="Times New Roman" w:cs="Times New Roman"/>
          <w:sz w:val="24"/>
        </w:rPr>
      </w:pPr>
      <w:r>
        <w:rPr>
          <w:rFonts w:ascii="Times New Roman" w:hAnsi="Times New Roman" w:cs="Times New Roman"/>
          <w:sz w:val="24"/>
        </w:rPr>
        <w:lastRenderedPageBreak/>
        <w:t xml:space="preserve"> </w:t>
      </w:r>
      <w:r w:rsidR="00806CF6">
        <w:rPr>
          <w:rFonts w:ascii="Times New Roman" w:hAnsi="Times New Roman" w:cs="Times New Roman"/>
          <w:sz w:val="24"/>
        </w:rPr>
        <w:t xml:space="preserve">Lors de la </w:t>
      </w:r>
      <w:r w:rsidR="00B41B57">
        <w:rPr>
          <w:rFonts w:ascii="Times New Roman" w:hAnsi="Times New Roman" w:cs="Times New Roman"/>
          <w:sz w:val="24"/>
        </w:rPr>
        <w:t>réunion</w:t>
      </w:r>
      <w:r w:rsidR="00806CF6">
        <w:rPr>
          <w:rFonts w:ascii="Times New Roman" w:hAnsi="Times New Roman" w:cs="Times New Roman"/>
          <w:sz w:val="24"/>
        </w:rPr>
        <w:t xml:space="preserve"> de gouvernance</w:t>
      </w:r>
      <w:r w:rsidR="00B27421">
        <w:rPr>
          <w:rFonts w:ascii="Times New Roman" w:hAnsi="Times New Roman" w:cs="Times New Roman"/>
          <w:sz w:val="24"/>
        </w:rPr>
        <w:t xml:space="preserve"> du comité des </w:t>
      </w:r>
      <w:r w:rsidR="000E3EE7">
        <w:rPr>
          <w:rFonts w:ascii="Times New Roman" w:hAnsi="Times New Roman" w:cs="Times New Roman"/>
          <w:sz w:val="24"/>
        </w:rPr>
        <w:t>jeunes, nous</w:t>
      </w:r>
      <w:r w:rsidR="00B27421">
        <w:rPr>
          <w:rFonts w:ascii="Times New Roman" w:hAnsi="Times New Roman" w:cs="Times New Roman"/>
          <w:sz w:val="24"/>
        </w:rPr>
        <w:t xml:space="preserve"> </w:t>
      </w:r>
      <w:r w:rsidR="00806CF6">
        <w:rPr>
          <w:rFonts w:ascii="Times New Roman" w:hAnsi="Times New Roman" w:cs="Times New Roman"/>
          <w:sz w:val="24"/>
        </w:rPr>
        <w:t xml:space="preserve"> a</w:t>
      </w:r>
      <w:r w:rsidR="00B27421">
        <w:rPr>
          <w:rFonts w:ascii="Times New Roman" w:hAnsi="Times New Roman" w:cs="Times New Roman"/>
          <w:sz w:val="24"/>
        </w:rPr>
        <w:t xml:space="preserve">vons </w:t>
      </w:r>
      <w:r w:rsidR="00806CF6">
        <w:rPr>
          <w:rFonts w:ascii="Times New Roman" w:hAnsi="Times New Roman" w:cs="Times New Roman"/>
          <w:sz w:val="24"/>
        </w:rPr>
        <w:t xml:space="preserve"> eu a intégré une nouvelle  trésorière </w:t>
      </w:r>
      <w:r w:rsidR="00B41B57">
        <w:rPr>
          <w:rFonts w:ascii="Times New Roman" w:hAnsi="Times New Roman" w:cs="Times New Roman"/>
          <w:sz w:val="24"/>
        </w:rPr>
        <w:t>YAWA GBEDEVI DELALI  suite à l’indisponibilité de  l’ancienne</w:t>
      </w:r>
      <w:r w:rsidR="002D037C">
        <w:rPr>
          <w:rFonts w:ascii="Times New Roman" w:hAnsi="Times New Roman" w:cs="Times New Roman"/>
          <w:sz w:val="24"/>
        </w:rPr>
        <w:t>.</w:t>
      </w:r>
      <w:r w:rsidR="00B41B57">
        <w:rPr>
          <w:rFonts w:ascii="Times New Roman" w:hAnsi="Times New Roman" w:cs="Times New Roman"/>
          <w:sz w:val="24"/>
        </w:rPr>
        <w:t xml:space="preserve">  </w:t>
      </w:r>
      <w:r w:rsidR="00B27421">
        <w:rPr>
          <w:rFonts w:ascii="Times New Roman" w:hAnsi="Times New Roman" w:cs="Times New Roman"/>
          <w:sz w:val="24"/>
        </w:rPr>
        <w:t xml:space="preserve">Et nous avons faire le suivi et planification de nos </w:t>
      </w:r>
      <w:r w:rsidR="00235DD2">
        <w:rPr>
          <w:rFonts w:ascii="Times New Roman" w:hAnsi="Times New Roman" w:cs="Times New Roman"/>
          <w:sz w:val="24"/>
        </w:rPr>
        <w:t>activités.</w:t>
      </w:r>
    </w:p>
    <w:p w:rsidR="004E1836" w:rsidRPr="00EB06E1" w:rsidRDefault="004E1836" w:rsidP="00EB06E1">
      <w:pPr>
        <w:ind w:left="360"/>
        <w:jc w:val="both"/>
        <w:rPr>
          <w:rFonts w:ascii="Times New Roman" w:hAnsi="Times New Roman" w:cs="Times New Roman"/>
          <w:sz w:val="24"/>
        </w:rPr>
      </w:pPr>
    </w:p>
    <w:p w:rsidR="00CC43F1" w:rsidRDefault="003F706E" w:rsidP="001E16BA">
      <w:pPr>
        <w:pStyle w:val="Paragraphedeliste"/>
        <w:numPr>
          <w:ilvl w:val="0"/>
          <w:numId w:val="3"/>
        </w:numPr>
        <w:jc w:val="center"/>
        <w:rPr>
          <w:rFonts w:ascii="Times New Roman" w:hAnsi="Times New Roman" w:cs="Times New Roman"/>
          <w:sz w:val="24"/>
          <w:u w:val="single"/>
        </w:rPr>
      </w:pPr>
      <w:r w:rsidRPr="003F706E">
        <w:rPr>
          <w:rFonts w:ascii="Times New Roman" w:hAnsi="Times New Roman" w:cs="Times New Roman"/>
          <w:sz w:val="24"/>
          <w:u w:val="single"/>
        </w:rPr>
        <w:t xml:space="preserve">Activité organisée dans le cadre de  la journée internationale de la gestion </w:t>
      </w:r>
      <w:r w:rsidR="00EB06E1" w:rsidRPr="003F706E">
        <w:rPr>
          <w:rFonts w:ascii="Times New Roman" w:hAnsi="Times New Roman" w:cs="Times New Roman"/>
          <w:sz w:val="24"/>
          <w:u w:val="single"/>
        </w:rPr>
        <w:t>de l’hygiène menstruel 2022 par le réseau des</w:t>
      </w:r>
      <w:r w:rsidRPr="003F706E">
        <w:rPr>
          <w:rFonts w:ascii="Times New Roman" w:hAnsi="Times New Roman" w:cs="Times New Roman"/>
          <w:sz w:val="24"/>
          <w:u w:val="single"/>
        </w:rPr>
        <w:t xml:space="preserve"> jeunes.</w:t>
      </w:r>
    </w:p>
    <w:p w:rsidR="00EB06E1" w:rsidRPr="00CC43F1" w:rsidRDefault="009016F3" w:rsidP="00CC43F1">
      <w:pPr>
        <w:jc w:val="both"/>
        <w:rPr>
          <w:rFonts w:ascii="Times New Roman" w:hAnsi="Times New Roman" w:cs="Times New Roman"/>
          <w:sz w:val="24"/>
          <w:u w:val="single"/>
        </w:rPr>
      </w:pPr>
      <w:r>
        <w:rPr>
          <w:noProof/>
          <w:lang w:eastAsia="fr-FR"/>
        </w:rPr>
        <w:drawing>
          <wp:anchor distT="0" distB="0" distL="114300" distR="114300" simplePos="0" relativeHeight="251668992" behindDoc="0" locked="0" layoutInCell="1" allowOverlap="1" wp14:anchorId="30497312" wp14:editId="0CD05089">
            <wp:simplePos x="0" y="0"/>
            <wp:positionH relativeFrom="column">
              <wp:posOffset>650240</wp:posOffset>
            </wp:positionH>
            <wp:positionV relativeFrom="paragraph">
              <wp:posOffset>836930</wp:posOffset>
            </wp:positionV>
            <wp:extent cx="3529965" cy="2933700"/>
            <wp:effectExtent l="0" t="0" r="0" b="0"/>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9965" cy="2933700"/>
                    </a:xfrm>
                    <a:prstGeom prst="rect">
                      <a:avLst/>
                    </a:prstGeom>
                    <a:noFill/>
                  </pic:spPr>
                </pic:pic>
              </a:graphicData>
            </a:graphic>
            <wp14:sizeRelH relativeFrom="margin">
              <wp14:pctWidth>0</wp14:pctWidth>
            </wp14:sizeRelH>
            <wp14:sizeRelV relativeFrom="margin">
              <wp14:pctHeight>0</wp14:pctHeight>
            </wp14:sizeRelV>
          </wp:anchor>
        </w:drawing>
      </w:r>
      <w:r w:rsidR="00EB06E1" w:rsidRPr="00CC43F1">
        <w:rPr>
          <w:rFonts w:ascii="Times New Roman" w:hAnsi="Times New Roman" w:cs="Times New Roman"/>
          <w:sz w:val="24"/>
        </w:rPr>
        <w:t>Lors de la journée internationale de la gestion de l’hygiène menstruelle</w:t>
      </w:r>
      <w:r w:rsidR="001F1419">
        <w:rPr>
          <w:rFonts w:ascii="Times New Roman" w:hAnsi="Times New Roman" w:cs="Times New Roman"/>
          <w:sz w:val="24"/>
        </w:rPr>
        <w:t xml:space="preserve"> le 2</w:t>
      </w:r>
      <w:r w:rsidR="00495FF5">
        <w:rPr>
          <w:rFonts w:ascii="Times New Roman" w:hAnsi="Times New Roman" w:cs="Times New Roman"/>
          <w:sz w:val="24"/>
        </w:rPr>
        <w:t xml:space="preserve">8 mai </w:t>
      </w:r>
      <w:r w:rsidR="00EB06E1" w:rsidRPr="00CC43F1">
        <w:rPr>
          <w:rFonts w:ascii="Times New Roman" w:hAnsi="Times New Roman" w:cs="Times New Roman"/>
          <w:sz w:val="24"/>
        </w:rPr>
        <w:t xml:space="preserve"> le réseau de jeunes de MET à organiser une campagne digitale et partager des vidéos et affiches sur  nos pages réseaux </w:t>
      </w:r>
      <w:r w:rsidR="00B3456B">
        <w:rPr>
          <w:rFonts w:ascii="Times New Roman" w:hAnsi="Times New Roman" w:cs="Times New Roman"/>
          <w:sz w:val="24"/>
        </w:rPr>
        <w:t xml:space="preserve">   </w:t>
      </w:r>
      <w:r w:rsidR="001F1419" w:rsidRPr="00CC43F1">
        <w:rPr>
          <w:rFonts w:ascii="Times New Roman" w:hAnsi="Times New Roman" w:cs="Times New Roman"/>
          <w:sz w:val="24"/>
        </w:rPr>
        <w:t>sociaux</w:t>
      </w:r>
      <w:r w:rsidR="001F1419">
        <w:rPr>
          <w:rFonts w:ascii="Times New Roman" w:hAnsi="Times New Roman" w:cs="Times New Roman"/>
          <w:sz w:val="24"/>
        </w:rPr>
        <w:t>. Cette</w:t>
      </w:r>
      <w:r w:rsidR="00495FF5">
        <w:rPr>
          <w:rFonts w:ascii="Times New Roman" w:hAnsi="Times New Roman" w:cs="Times New Roman"/>
          <w:sz w:val="24"/>
        </w:rPr>
        <w:t xml:space="preserve"> campagne a touché  environs (500 </w:t>
      </w:r>
      <w:r w:rsidR="001F1419">
        <w:rPr>
          <w:rFonts w:ascii="Times New Roman" w:hAnsi="Times New Roman" w:cs="Times New Roman"/>
          <w:sz w:val="24"/>
        </w:rPr>
        <w:t>personnes)</w:t>
      </w:r>
    </w:p>
    <w:p w:rsidR="00EB06E1" w:rsidRPr="00EB06E1" w:rsidRDefault="00EB06E1" w:rsidP="00EB06E1">
      <w:pPr>
        <w:ind w:left="360"/>
        <w:jc w:val="both"/>
        <w:rPr>
          <w:rFonts w:ascii="Times New Roman" w:hAnsi="Times New Roman" w:cs="Times New Roman"/>
          <w:sz w:val="24"/>
        </w:rPr>
      </w:pPr>
    </w:p>
    <w:p w:rsidR="001F318B" w:rsidRPr="001F318B" w:rsidRDefault="003F706E" w:rsidP="002A11F8">
      <w:pPr>
        <w:pStyle w:val="Paragraphedeliste"/>
        <w:numPr>
          <w:ilvl w:val="0"/>
          <w:numId w:val="3"/>
        </w:numPr>
        <w:jc w:val="both"/>
        <w:rPr>
          <w:rFonts w:ascii="Times New Roman" w:hAnsi="Times New Roman" w:cs="Times New Roman"/>
          <w:b/>
          <w:sz w:val="24"/>
        </w:rPr>
      </w:pPr>
      <w:r w:rsidRPr="001F318B">
        <w:rPr>
          <w:rFonts w:ascii="Times New Roman" w:hAnsi="Times New Roman" w:cs="Times New Roman"/>
          <w:b/>
          <w:sz w:val="24"/>
          <w:u w:val="single"/>
        </w:rPr>
        <w:t>Sommet Mondial des Filles organisé par Plan International Tog</w:t>
      </w:r>
      <w:r w:rsidR="001F318B" w:rsidRPr="001F318B">
        <w:rPr>
          <w:rFonts w:ascii="Times New Roman" w:hAnsi="Times New Roman" w:cs="Times New Roman"/>
          <w:b/>
          <w:sz w:val="24"/>
          <w:u w:val="single"/>
        </w:rPr>
        <w:t xml:space="preserve">o </w:t>
      </w:r>
    </w:p>
    <w:p w:rsidR="001F318B" w:rsidRDefault="001F318B" w:rsidP="001F318B">
      <w:pPr>
        <w:pStyle w:val="Paragraphedeliste"/>
        <w:jc w:val="both"/>
        <w:rPr>
          <w:rFonts w:ascii="Times New Roman" w:hAnsi="Times New Roman" w:cs="Times New Roman"/>
          <w:sz w:val="24"/>
          <w:u w:val="single"/>
        </w:rPr>
      </w:pPr>
    </w:p>
    <w:p w:rsidR="00E0544E" w:rsidRDefault="00E0544E" w:rsidP="001F318B">
      <w:pPr>
        <w:jc w:val="both"/>
        <w:rPr>
          <w:rFonts w:ascii="Times New Roman" w:hAnsi="Times New Roman" w:cs="Times New Roman"/>
          <w:sz w:val="24"/>
        </w:rPr>
      </w:pPr>
      <w:r w:rsidRPr="001F318B">
        <w:rPr>
          <w:rFonts w:ascii="Times New Roman" w:hAnsi="Times New Roman" w:cs="Times New Roman"/>
          <w:sz w:val="24"/>
        </w:rPr>
        <w:t xml:space="preserve">Plan TOGO  avec la collaboration du gouvernement togolais ont organisé le sommet mondial des filles  </w:t>
      </w:r>
      <w:r w:rsidR="00F61999" w:rsidRPr="001F318B">
        <w:rPr>
          <w:rFonts w:ascii="Times New Roman" w:hAnsi="Times New Roman" w:cs="Times New Roman"/>
          <w:sz w:val="24"/>
        </w:rPr>
        <w:t>à</w:t>
      </w:r>
      <w:r w:rsidRPr="001F318B">
        <w:rPr>
          <w:rFonts w:ascii="Times New Roman" w:hAnsi="Times New Roman" w:cs="Times New Roman"/>
          <w:sz w:val="24"/>
        </w:rPr>
        <w:t xml:space="preserve"> l’hôtel  </w:t>
      </w:r>
      <w:proofErr w:type="spellStart"/>
      <w:r w:rsidR="00F61999" w:rsidRPr="001F318B">
        <w:rPr>
          <w:rFonts w:ascii="Times New Roman" w:hAnsi="Times New Roman" w:cs="Times New Roman"/>
          <w:sz w:val="24"/>
        </w:rPr>
        <w:t>Sarakawa</w:t>
      </w:r>
      <w:proofErr w:type="spellEnd"/>
      <w:r w:rsidR="00F61999" w:rsidRPr="001F318B">
        <w:rPr>
          <w:rFonts w:ascii="Times New Roman" w:hAnsi="Times New Roman" w:cs="Times New Roman"/>
          <w:sz w:val="24"/>
        </w:rPr>
        <w:t xml:space="preserve">. </w:t>
      </w:r>
      <w:r w:rsidR="009016F3" w:rsidRPr="001F318B">
        <w:rPr>
          <w:rFonts w:ascii="Times New Roman" w:hAnsi="Times New Roman" w:cs="Times New Roman"/>
          <w:sz w:val="24"/>
        </w:rPr>
        <w:t>La</w:t>
      </w:r>
      <w:r w:rsidRPr="001F318B">
        <w:rPr>
          <w:rFonts w:ascii="Times New Roman" w:hAnsi="Times New Roman" w:cs="Times New Roman"/>
          <w:sz w:val="24"/>
        </w:rPr>
        <w:t xml:space="preserve"> jeunesse de MenEngage a été </w:t>
      </w:r>
      <w:r w:rsidR="009016F3" w:rsidRPr="001F318B">
        <w:rPr>
          <w:rFonts w:ascii="Times New Roman" w:hAnsi="Times New Roman" w:cs="Times New Roman"/>
          <w:sz w:val="24"/>
        </w:rPr>
        <w:t>invitée</w:t>
      </w:r>
      <w:r w:rsidRPr="001F318B">
        <w:rPr>
          <w:rFonts w:ascii="Times New Roman" w:hAnsi="Times New Roman" w:cs="Times New Roman"/>
          <w:sz w:val="24"/>
        </w:rPr>
        <w:t xml:space="preserve"> pour participer aux </w:t>
      </w:r>
      <w:r w:rsidR="00F61999" w:rsidRPr="003F6F5B">
        <w:rPr>
          <w:rFonts w:ascii="Times New Roman" w:hAnsi="Times New Roman" w:cs="Times New Roman"/>
          <w:sz w:val="24"/>
        </w:rPr>
        <w:t>activités organiser dont de</w:t>
      </w:r>
      <w:r w:rsidRPr="003F6F5B">
        <w:rPr>
          <w:rFonts w:ascii="Times New Roman" w:hAnsi="Times New Roman" w:cs="Times New Roman"/>
          <w:sz w:val="24"/>
        </w:rPr>
        <w:t xml:space="preserve"> </w:t>
      </w:r>
      <w:r w:rsidR="00F61999" w:rsidRPr="003F6F5B">
        <w:rPr>
          <w:rFonts w:ascii="Times New Roman" w:hAnsi="Times New Roman" w:cs="Times New Roman"/>
          <w:sz w:val="24"/>
        </w:rPr>
        <w:t>différents</w:t>
      </w:r>
      <w:r w:rsidRPr="003F6F5B">
        <w:rPr>
          <w:rFonts w:ascii="Times New Roman" w:hAnsi="Times New Roman" w:cs="Times New Roman"/>
          <w:sz w:val="24"/>
        </w:rPr>
        <w:t xml:space="preserve"> panels sur l’autonomisation de la jeune </w:t>
      </w:r>
      <w:r w:rsidR="00F61999" w:rsidRPr="003F6F5B">
        <w:rPr>
          <w:rFonts w:ascii="Times New Roman" w:hAnsi="Times New Roman" w:cs="Times New Roman"/>
          <w:sz w:val="24"/>
        </w:rPr>
        <w:t>fille,</w:t>
      </w:r>
      <w:r w:rsidRPr="003F6F5B">
        <w:rPr>
          <w:rFonts w:ascii="Times New Roman" w:hAnsi="Times New Roman" w:cs="Times New Roman"/>
          <w:sz w:val="24"/>
        </w:rPr>
        <w:t xml:space="preserve"> le </w:t>
      </w:r>
      <w:r w:rsidR="00F61999" w:rsidRPr="003F6F5B">
        <w:rPr>
          <w:rFonts w:ascii="Times New Roman" w:hAnsi="Times New Roman" w:cs="Times New Roman"/>
          <w:sz w:val="24"/>
        </w:rPr>
        <w:t>développement</w:t>
      </w:r>
      <w:r w:rsidRPr="003F6F5B">
        <w:rPr>
          <w:rFonts w:ascii="Times New Roman" w:hAnsi="Times New Roman" w:cs="Times New Roman"/>
          <w:sz w:val="24"/>
        </w:rPr>
        <w:t xml:space="preserve"> </w:t>
      </w:r>
      <w:r w:rsidR="00F61999" w:rsidRPr="003F6F5B">
        <w:rPr>
          <w:rFonts w:ascii="Times New Roman" w:hAnsi="Times New Roman" w:cs="Times New Roman"/>
          <w:sz w:val="24"/>
        </w:rPr>
        <w:t>personnel,</w:t>
      </w:r>
      <w:r w:rsidRPr="003F6F5B">
        <w:rPr>
          <w:rFonts w:ascii="Times New Roman" w:hAnsi="Times New Roman" w:cs="Times New Roman"/>
          <w:sz w:val="24"/>
        </w:rPr>
        <w:t xml:space="preserve"> la masculinité positive </w:t>
      </w:r>
      <w:r w:rsidR="00F61999" w:rsidRPr="003F6F5B">
        <w:rPr>
          <w:rFonts w:ascii="Times New Roman" w:hAnsi="Times New Roman" w:cs="Times New Roman"/>
          <w:sz w:val="24"/>
        </w:rPr>
        <w:t>etc</w:t>
      </w:r>
      <w:r w:rsidR="009016F3" w:rsidRPr="003F6F5B">
        <w:rPr>
          <w:rFonts w:ascii="Times New Roman" w:hAnsi="Times New Roman" w:cs="Times New Roman"/>
          <w:sz w:val="24"/>
        </w:rPr>
        <w:t>...</w:t>
      </w:r>
      <w:r w:rsidR="00495FF5">
        <w:rPr>
          <w:rFonts w:ascii="Times New Roman" w:hAnsi="Times New Roman" w:cs="Times New Roman"/>
          <w:sz w:val="24"/>
        </w:rPr>
        <w:t xml:space="preserve"> </w:t>
      </w:r>
    </w:p>
    <w:p w:rsidR="003F6F5B" w:rsidRDefault="006549F6" w:rsidP="001F318B">
      <w:pPr>
        <w:jc w:val="both"/>
        <w:rPr>
          <w:rFonts w:ascii="Times New Roman" w:hAnsi="Times New Roman" w:cs="Times New Roman"/>
          <w:sz w:val="24"/>
        </w:rPr>
      </w:pPr>
      <w:r>
        <w:rPr>
          <w:rFonts w:ascii="Times New Roman" w:hAnsi="Times New Roman" w:cs="Times New Roman"/>
          <w:noProof/>
          <w:sz w:val="24"/>
          <w:lang w:eastAsia="fr-FR"/>
        </w:rPr>
        <w:drawing>
          <wp:anchor distT="0" distB="0" distL="114300" distR="114300" simplePos="0" relativeHeight="251674112" behindDoc="0" locked="0" layoutInCell="1" allowOverlap="1" wp14:anchorId="661BA9CD" wp14:editId="4E4E076C">
            <wp:simplePos x="0" y="0"/>
            <wp:positionH relativeFrom="column">
              <wp:posOffset>719455</wp:posOffset>
            </wp:positionH>
            <wp:positionV relativeFrom="paragraph">
              <wp:posOffset>128905</wp:posOffset>
            </wp:positionV>
            <wp:extent cx="2956560" cy="2011680"/>
            <wp:effectExtent l="0" t="0" r="0" b="0"/>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56560" cy="2011680"/>
                    </a:xfrm>
                    <a:prstGeom prst="rect">
                      <a:avLst/>
                    </a:prstGeom>
                    <a:noFill/>
                  </pic:spPr>
                </pic:pic>
              </a:graphicData>
            </a:graphic>
            <wp14:sizeRelH relativeFrom="page">
              <wp14:pctWidth>0</wp14:pctWidth>
            </wp14:sizeRelH>
            <wp14:sizeRelV relativeFrom="page">
              <wp14:pctHeight>0</wp14:pctHeight>
            </wp14:sizeRelV>
          </wp:anchor>
        </w:drawing>
      </w:r>
    </w:p>
    <w:p w:rsidR="003F6F5B" w:rsidRDefault="003F6F5B" w:rsidP="003F6F5B">
      <w:pPr>
        <w:tabs>
          <w:tab w:val="left" w:pos="2850"/>
        </w:tabs>
        <w:jc w:val="both"/>
        <w:rPr>
          <w:rFonts w:ascii="Times New Roman" w:hAnsi="Times New Roman" w:cs="Times New Roman"/>
          <w:sz w:val="24"/>
        </w:rPr>
      </w:pPr>
      <w:r>
        <w:rPr>
          <w:rFonts w:ascii="Times New Roman" w:hAnsi="Times New Roman" w:cs="Times New Roman"/>
          <w:sz w:val="24"/>
        </w:rPr>
        <w:t xml:space="preserve">                           </w:t>
      </w:r>
    </w:p>
    <w:p w:rsidR="001F318B" w:rsidRDefault="001F318B" w:rsidP="00E0544E">
      <w:pPr>
        <w:jc w:val="both"/>
        <w:rPr>
          <w:rFonts w:ascii="Times New Roman" w:hAnsi="Times New Roman" w:cs="Times New Roman"/>
          <w:sz w:val="24"/>
        </w:rPr>
      </w:pPr>
    </w:p>
    <w:p w:rsidR="006549F6" w:rsidRDefault="006549F6" w:rsidP="00E0544E">
      <w:pPr>
        <w:jc w:val="both"/>
        <w:rPr>
          <w:rFonts w:ascii="Times New Roman" w:hAnsi="Times New Roman" w:cs="Times New Roman"/>
          <w:sz w:val="24"/>
        </w:rPr>
      </w:pPr>
    </w:p>
    <w:p w:rsidR="006549F6" w:rsidRDefault="006549F6" w:rsidP="00E0544E">
      <w:pPr>
        <w:jc w:val="both"/>
        <w:rPr>
          <w:rFonts w:ascii="Times New Roman" w:hAnsi="Times New Roman" w:cs="Times New Roman"/>
          <w:sz w:val="24"/>
        </w:rPr>
      </w:pPr>
    </w:p>
    <w:p w:rsidR="006549F6" w:rsidRDefault="006549F6" w:rsidP="00E0544E">
      <w:pPr>
        <w:jc w:val="both"/>
        <w:rPr>
          <w:rFonts w:ascii="Times New Roman" w:hAnsi="Times New Roman" w:cs="Times New Roman"/>
          <w:sz w:val="24"/>
        </w:rPr>
      </w:pPr>
    </w:p>
    <w:p w:rsidR="004E1836" w:rsidRPr="00E0544E" w:rsidRDefault="004E1836" w:rsidP="00E0544E">
      <w:pPr>
        <w:jc w:val="both"/>
        <w:rPr>
          <w:rFonts w:ascii="Times New Roman" w:hAnsi="Times New Roman" w:cs="Times New Roman"/>
          <w:sz w:val="24"/>
        </w:rPr>
      </w:pPr>
    </w:p>
    <w:p w:rsidR="003F6F5B" w:rsidRPr="003F6F5B" w:rsidRDefault="003F706E" w:rsidP="003F6F5B">
      <w:pPr>
        <w:pStyle w:val="Paragraphedeliste"/>
        <w:numPr>
          <w:ilvl w:val="0"/>
          <w:numId w:val="3"/>
        </w:numPr>
        <w:jc w:val="center"/>
        <w:rPr>
          <w:rFonts w:ascii="Times New Roman" w:hAnsi="Times New Roman" w:cs="Times New Roman"/>
          <w:sz w:val="24"/>
        </w:rPr>
      </w:pPr>
      <w:r w:rsidRPr="003F6F5B">
        <w:rPr>
          <w:rFonts w:ascii="Times New Roman" w:hAnsi="Times New Roman" w:cs="Times New Roman"/>
          <w:b/>
          <w:sz w:val="24"/>
          <w:u w:val="single"/>
        </w:rPr>
        <w:lastRenderedPageBreak/>
        <w:t>Atelier de renforcement de capacités des jeunes du réseau et autres jeunes sur la Santé sexuelle et de la reproduction</w:t>
      </w:r>
    </w:p>
    <w:p w:rsidR="002F7713" w:rsidRPr="003F6F5B" w:rsidRDefault="002F7713" w:rsidP="003F6F5B">
      <w:pPr>
        <w:ind w:left="360"/>
        <w:jc w:val="both"/>
        <w:rPr>
          <w:rFonts w:ascii="Times New Roman" w:hAnsi="Times New Roman" w:cs="Times New Roman"/>
          <w:sz w:val="24"/>
        </w:rPr>
      </w:pPr>
      <w:r w:rsidRPr="003F6F5B">
        <w:rPr>
          <w:rFonts w:ascii="Times New Roman" w:hAnsi="Times New Roman" w:cs="Times New Roman"/>
          <w:sz w:val="24"/>
        </w:rPr>
        <w:t xml:space="preserve">L’atelier de renforcement de capacités des jeunes couplé avec le cadre d’échange sur la santé sexuelle et reproductive a porté sur les </w:t>
      </w:r>
      <w:r w:rsidR="003F6F5B" w:rsidRPr="003F6F5B">
        <w:rPr>
          <w:rFonts w:ascii="Times New Roman" w:hAnsi="Times New Roman" w:cs="Times New Roman"/>
          <w:sz w:val="24"/>
        </w:rPr>
        <w:t>thèmes</w:t>
      </w:r>
      <w:r w:rsidRPr="003F6F5B">
        <w:rPr>
          <w:rFonts w:ascii="Times New Roman" w:hAnsi="Times New Roman" w:cs="Times New Roman"/>
          <w:sz w:val="24"/>
        </w:rPr>
        <w:t xml:space="preserve"> comme :</w:t>
      </w:r>
    </w:p>
    <w:p w:rsidR="006576EF" w:rsidRDefault="002F7713" w:rsidP="002F7713">
      <w:pPr>
        <w:pStyle w:val="Paragraphedeliste"/>
        <w:numPr>
          <w:ilvl w:val="0"/>
          <w:numId w:val="23"/>
        </w:numPr>
        <w:jc w:val="both"/>
        <w:rPr>
          <w:rFonts w:ascii="Times New Roman" w:hAnsi="Times New Roman" w:cs="Times New Roman"/>
          <w:sz w:val="24"/>
        </w:rPr>
      </w:pPr>
      <w:r w:rsidRPr="002F7713">
        <w:rPr>
          <w:rFonts w:ascii="Times New Roman" w:hAnsi="Times New Roman" w:cs="Times New Roman"/>
          <w:sz w:val="24"/>
        </w:rPr>
        <w:t>l’importanc</w:t>
      </w:r>
      <w:r>
        <w:rPr>
          <w:rFonts w:ascii="Times New Roman" w:hAnsi="Times New Roman" w:cs="Times New Roman"/>
          <w:sz w:val="24"/>
        </w:rPr>
        <w:t>e</w:t>
      </w:r>
      <w:r w:rsidRPr="002F7713">
        <w:rPr>
          <w:rFonts w:ascii="Times New Roman" w:hAnsi="Times New Roman" w:cs="Times New Roman"/>
          <w:sz w:val="24"/>
        </w:rPr>
        <w:t xml:space="preserve"> de travailler avec les jeunes </w:t>
      </w:r>
    </w:p>
    <w:p w:rsidR="002F7713" w:rsidRDefault="002F7713" w:rsidP="002F7713">
      <w:pPr>
        <w:pStyle w:val="Paragraphedeliste"/>
        <w:numPr>
          <w:ilvl w:val="0"/>
          <w:numId w:val="23"/>
        </w:numPr>
        <w:jc w:val="both"/>
        <w:rPr>
          <w:rFonts w:ascii="Times New Roman" w:hAnsi="Times New Roman" w:cs="Times New Roman"/>
          <w:sz w:val="24"/>
        </w:rPr>
      </w:pPr>
      <w:r>
        <w:rPr>
          <w:rFonts w:ascii="Times New Roman" w:hAnsi="Times New Roman" w:cs="Times New Roman"/>
          <w:sz w:val="24"/>
        </w:rPr>
        <w:t xml:space="preserve">les contraceptions, les soins prénuptiaux et la lutte contre la  prostitution et la toxicomanie chez les jeunes </w:t>
      </w:r>
    </w:p>
    <w:p w:rsidR="003F6F5B" w:rsidRPr="002F7713" w:rsidRDefault="007315EF" w:rsidP="003F6F5B">
      <w:pPr>
        <w:pStyle w:val="Paragraphedeliste"/>
        <w:jc w:val="both"/>
        <w:rPr>
          <w:rFonts w:ascii="Times New Roman" w:hAnsi="Times New Roman" w:cs="Times New Roman"/>
          <w:sz w:val="24"/>
        </w:rPr>
      </w:pPr>
      <w:r>
        <w:rPr>
          <w:rFonts w:ascii="Times New Roman" w:hAnsi="Times New Roman" w:cs="Times New Roman"/>
          <w:sz w:val="24"/>
        </w:rPr>
        <w:t>Cette</w:t>
      </w:r>
      <w:r w:rsidR="00495FF5">
        <w:rPr>
          <w:rFonts w:ascii="Times New Roman" w:hAnsi="Times New Roman" w:cs="Times New Roman"/>
          <w:sz w:val="24"/>
        </w:rPr>
        <w:t xml:space="preserve"> activité nous a permis de pouvoir touché 50  jeunes de notre  communauté</w:t>
      </w:r>
    </w:p>
    <w:p w:rsidR="003F706E" w:rsidRDefault="003F706E" w:rsidP="003F6F5B">
      <w:pPr>
        <w:pStyle w:val="Paragraphedeliste"/>
        <w:numPr>
          <w:ilvl w:val="0"/>
          <w:numId w:val="3"/>
        </w:numPr>
        <w:jc w:val="center"/>
        <w:rPr>
          <w:rFonts w:ascii="Times New Roman" w:hAnsi="Times New Roman" w:cs="Times New Roman"/>
          <w:b/>
          <w:sz w:val="24"/>
          <w:u w:val="single"/>
        </w:rPr>
      </w:pPr>
      <w:r w:rsidRPr="002F7713">
        <w:rPr>
          <w:rFonts w:ascii="Times New Roman" w:hAnsi="Times New Roman" w:cs="Times New Roman"/>
          <w:b/>
          <w:sz w:val="24"/>
          <w:u w:val="single"/>
        </w:rPr>
        <w:t>Sensibilisation sur l’hygiène corporelle et la gestion de  l’hygiène menstruelle aux  filles et aux garçons dans un établissement scolaire suivi de la distribution des serviettes hygiéniques réutilisables aux filles.</w:t>
      </w:r>
    </w:p>
    <w:p w:rsidR="00495FF5" w:rsidRPr="00495FF5" w:rsidRDefault="00495FF5" w:rsidP="00495FF5">
      <w:pPr>
        <w:ind w:left="360"/>
        <w:rPr>
          <w:rFonts w:ascii="Times New Roman" w:hAnsi="Times New Roman" w:cs="Times New Roman"/>
          <w:sz w:val="24"/>
        </w:rPr>
      </w:pPr>
      <w:r>
        <w:rPr>
          <w:rFonts w:ascii="Times New Roman" w:hAnsi="Times New Roman" w:cs="Times New Roman"/>
          <w:sz w:val="24"/>
        </w:rPr>
        <w:t xml:space="preserve">Le 19 </w:t>
      </w:r>
      <w:r w:rsidR="007315EF">
        <w:rPr>
          <w:rFonts w:ascii="Times New Roman" w:hAnsi="Times New Roman" w:cs="Times New Roman"/>
          <w:sz w:val="24"/>
        </w:rPr>
        <w:t>février</w:t>
      </w:r>
      <w:r>
        <w:rPr>
          <w:rFonts w:ascii="Times New Roman" w:hAnsi="Times New Roman" w:cs="Times New Roman"/>
          <w:sz w:val="24"/>
        </w:rPr>
        <w:t xml:space="preserve"> 2021 dans le </w:t>
      </w:r>
      <w:r w:rsidR="007315EF">
        <w:rPr>
          <w:rFonts w:ascii="Times New Roman" w:hAnsi="Times New Roman" w:cs="Times New Roman"/>
          <w:sz w:val="24"/>
        </w:rPr>
        <w:t>cadre</w:t>
      </w:r>
      <w:r>
        <w:rPr>
          <w:rFonts w:ascii="Times New Roman" w:hAnsi="Times New Roman" w:cs="Times New Roman"/>
          <w:sz w:val="24"/>
        </w:rPr>
        <w:t xml:space="preserve"> de </w:t>
      </w:r>
      <w:r w:rsidR="007315EF">
        <w:rPr>
          <w:rFonts w:ascii="Times New Roman" w:hAnsi="Times New Roman" w:cs="Times New Roman"/>
          <w:sz w:val="24"/>
        </w:rPr>
        <w:t>l’évolution</w:t>
      </w:r>
      <w:r>
        <w:rPr>
          <w:rFonts w:ascii="Times New Roman" w:hAnsi="Times New Roman" w:cs="Times New Roman"/>
          <w:sz w:val="24"/>
        </w:rPr>
        <w:t xml:space="preserve"> de notre plan </w:t>
      </w:r>
      <w:r w:rsidR="007315EF">
        <w:rPr>
          <w:rFonts w:ascii="Times New Roman" w:hAnsi="Times New Roman" w:cs="Times New Roman"/>
          <w:sz w:val="24"/>
        </w:rPr>
        <w:t>d’action, le</w:t>
      </w:r>
      <w:r>
        <w:rPr>
          <w:rFonts w:ascii="Times New Roman" w:hAnsi="Times New Roman" w:cs="Times New Roman"/>
          <w:sz w:val="24"/>
        </w:rPr>
        <w:t xml:space="preserve"> </w:t>
      </w:r>
      <w:r w:rsidR="007315EF">
        <w:rPr>
          <w:rFonts w:ascii="Times New Roman" w:hAnsi="Times New Roman" w:cs="Times New Roman"/>
          <w:sz w:val="24"/>
        </w:rPr>
        <w:t>réseau</w:t>
      </w:r>
      <w:r>
        <w:rPr>
          <w:rFonts w:ascii="Times New Roman" w:hAnsi="Times New Roman" w:cs="Times New Roman"/>
          <w:sz w:val="24"/>
        </w:rPr>
        <w:t xml:space="preserve"> de jeu</w:t>
      </w:r>
      <w:r w:rsidR="007315EF">
        <w:rPr>
          <w:rFonts w:ascii="Times New Roman" w:hAnsi="Times New Roman" w:cs="Times New Roman"/>
          <w:sz w:val="24"/>
        </w:rPr>
        <w:t>nes a organisé</w:t>
      </w:r>
      <w:r>
        <w:rPr>
          <w:rFonts w:ascii="Times New Roman" w:hAnsi="Times New Roman" w:cs="Times New Roman"/>
          <w:sz w:val="24"/>
        </w:rPr>
        <w:t xml:space="preserve"> une sensibilisation sur le terrain.</w:t>
      </w:r>
    </w:p>
    <w:p w:rsidR="00911458" w:rsidRDefault="004A57A5" w:rsidP="00911458">
      <w:pPr>
        <w:ind w:left="360"/>
        <w:rPr>
          <w:rFonts w:ascii="Times New Roman" w:hAnsi="Times New Roman" w:cs="Times New Roman"/>
          <w:sz w:val="24"/>
        </w:rPr>
      </w:pPr>
      <w:r>
        <w:rPr>
          <w:rFonts w:ascii="Times New Roman" w:hAnsi="Times New Roman" w:cs="Times New Roman"/>
          <w:noProof/>
          <w:sz w:val="24"/>
          <w:lang w:eastAsia="fr-FR"/>
        </w:rPr>
        <w:drawing>
          <wp:anchor distT="0" distB="0" distL="114300" distR="114300" simplePos="0" relativeHeight="251664896" behindDoc="0" locked="0" layoutInCell="1" allowOverlap="1" wp14:anchorId="26F39C7B" wp14:editId="6AC6E948">
            <wp:simplePos x="0" y="0"/>
            <wp:positionH relativeFrom="column">
              <wp:posOffset>2701290</wp:posOffset>
            </wp:positionH>
            <wp:positionV relativeFrom="paragraph">
              <wp:posOffset>775970</wp:posOffset>
            </wp:positionV>
            <wp:extent cx="3358515" cy="2515870"/>
            <wp:effectExtent l="0" t="0" r="0" b="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58515" cy="2515870"/>
                    </a:xfrm>
                    <a:prstGeom prst="rect">
                      <a:avLst/>
                    </a:prstGeom>
                    <a:noFill/>
                  </pic:spPr>
                </pic:pic>
              </a:graphicData>
            </a:graphic>
            <wp14:sizeRelH relativeFrom="page">
              <wp14:pctWidth>0</wp14:pctWidth>
            </wp14:sizeRelH>
            <wp14:sizeRelV relativeFrom="page">
              <wp14:pctHeight>0</wp14:pctHeight>
            </wp14:sizeRelV>
          </wp:anchor>
        </w:drawing>
      </w:r>
      <w:r w:rsidR="00911458">
        <w:rPr>
          <w:noProof/>
          <w:lang w:eastAsia="fr-FR"/>
        </w:rPr>
        <w:drawing>
          <wp:anchor distT="0" distB="0" distL="114300" distR="114300" simplePos="0" relativeHeight="251663872" behindDoc="0" locked="0" layoutInCell="1" allowOverlap="1" wp14:anchorId="06C10793" wp14:editId="364C44AE">
            <wp:simplePos x="0" y="0"/>
            <wp:positionH relativeFrom="column">
              <wp:posOffset>-776605</wp:posOffset>
            </wp:positionH>
            <wp:positionV relativeFrom="paragraph">
              <wp:posOffset>763905</wp:posOffset>
            </wp:positionV>
            <wp:extent cx="3286760" cy="2476500"/>
            <wp:effectExtent l="0" t="0" r="0" b="0"/>
            <wp:wrapTopAndBottom/>
            <wp:docPr id="7"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Grp="1"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86760" cy="2476500"/>
                    </a:xfrm>
                    <a:prstGeom prst="rect">
                      <a:avLst/>
                    </a:prstGeom>
                    <a:noFill/>
                    <a:ln w="9525">
                      <a:noFill/>
                      <a:miter lim="800000"/>
                      <a:headEnd/>
                      <a:tailEnd/>
                    </a:ln>
                    <a:effectLst/>
                  </pic:spPr>
                </pic:pic>
              </a:graphicData>
            </a:graphic>
            <wp14:sizeRelH relativeFrom="page">
              <wp14:pctWidth>0</wp14:pctWidth>
            </wp14:sizeRelH>
            <wp14:sizeRelV relativeFrom="page">
              <wp14:pctHeight>0</wp14:pctHeight>
            </wp14:sizeRelV>
          </wp:anchor>
        </w:drawing>
      </w:r>
      <w:r w:rsidR="00911458">
        <w:rPr>
          <w:rFonts w:ascii="Times New Roman" w:hAnsi="Times New Roman" w:cs="Times New Roman"/>
          <w:sz w:val="24"/>
        </w:rPr>
        <w:t xml:space="preserve">Dans le cadre de cette activités </w:t>
      </w:r>
      <w:r w:rsidR="00495FF5">
        <w:rPr>
          <w:rFonts w:ascii="Times New Roman" w:hAnsi="Times New Roman" w:cs="Times New Roman"/>
          <w:sz w:val="24"/>
        </w:rPr>
        <w:t xml:space="preserve">nous avons eu a sensibilisés 50 </w:t>
      </w:r>
      <w:r w:rsidR="00911458">
        <w:rPr>
          <w:rFonts w:ascii="Times New Roman" w:hAnsi="Times New Roman" w:cs="Times New Roman"/>
          <w:sz w:val="24"/>
        </w:rPr>
        <w:t xml:space="preserve"> </w:t>
      </w:r>
      <w:r w:rsidR="007315EF">
        <w:rPr>
          <w:rFonts w:ascii="Times New Roman" w:hAnsi="Times New Roman" w:cs="Times New Roman"/>
          <w:sz w:val="24"/>
        </w:rPr>
        <w:t>élèves (fille garçon</w:t>
      </w:r>
      <w:r w:rsidR="00495FF5">
        <w:rPr>
          <w:rFonts w:ascii="Times New Roman" w:hAnsi="Times New Roman" w:cs="Times New Roman"/>
          <w:sz w:val="24"/>
        </w:rPr>
        <w:t>)</w:t>
      </w:r>
      <w:r w:rsidR="00911458">
        <w:rPr>
          <w:rFonts w:ascii="Times New Roman" w:hAnsi="Times New Roman" w:cs="Times New Roman"/>
          <w:sz w:val="24"/>
        </w:rPr>
        <w:t xml:space="preserve"> d’</w:t>
      </w:r>
      <w:r w:rsidR="000A3EB3">
        <w:rPr>
          <w:rFonts w:ascii="Times New Roman" w:hAnsi="Times New Roman" w:cs="Times New Roman"/>
          <w:sz w:val="24"/>
        </w:rPr>
        <w:t>un</w:t>
      </w:r>
      <w:r w:rsidR="00911458">
        <w:rPr>
          <w:rFonts w:ascii="Times New Roman" w:hAnsi="Times New Roman" w:cs="Times New Roman"/>
          <w:sz w:val="24"/>
        </w:rPr>
        <w:t xml:space="preserve"> établissement sur l’hygiène corporelle et menstruelle et nous avons aussi </w:t>
      </w:r>
      <w:r w:rsidR="000A3EB3">
        <w:rPr>
          <w:rFonts w:ascii="Times New Roman" w:hAnsi="Times New Roman" w:cs="Times New Roman"/>
          <w:sz w:val="24"/>
        </w:rPr>
        <w:t>partagé</w:t>
      </w:r>
      <w:r w:rsidR="00495FF5">
        <w:rPr>
          <w:rFonts w:ascii="Times New Roman" w:hAnsi="Times New Roman" w:cs="Times New Roman"/>
          <w:sz w:val="24"/>
        </w:rPr>
        <w:t xml:space="preserve"> 30 </w:t>
      </w:r>
      <w:r w:rsidR="00911458">
        <w:rPr>
          <w:rFonts w:ascii="Times New Roman" w:hAnsi="Times New Roman" w:cs="Times New Roman"/>
          <w:sz w:val="24"/>
        </w:rPr>
        <w:t xml:space="preserve">serviettes hygiénique réutilisable aux filles </w:t>
      </w:r>
      <w:r w:rsidR="00495FF5">
        <w:rPr>
          <w:rFonts w:ascii="Times New Roman" w:hAnsi="Times New Roman" w:cs="Times New Roman"/>
          <w:sz w:val="24"/>
        </w:rPr>
        <w:t xml:space="preserve">de l’établissement </w:t>
      </w:r>
    </w:p>
    <w:p w:rsidR="00911458" w:rsidRPr="00911458" w:rsidRDefault="00911458" w:rsidP="00911458">
      <w:pPr>
        <w:ind w:left="360"/>
        <w:rPr>
          <w:rFonts w:ascii="Times New Roman" w:hAnsi="Times New Roman" w:cs="Times New Roman"/>
          <w:sz w:val="24"/>
        </w:rPr>
      </w:pPr>
    </w:p>
    <w:p w:rsidR="00450FDB" w:rsidRPr="00450FDB" w:rsidRDefault="003F706E" w:rsidP="00450FDB">
      <w:pPr>
        <w:pStyle w:val="Paragraphedeliste"/>
        <w:numPr>
          <w:ilvl w:val="0"/>
          <w:numId w:val="3"/>
        </w:numPr>
        <w:ind w:left="360"/>
        <w:jc w:val="both"/>
        <w:rPr>
          <w:rFonts w:ascii="Times New Roman" w:hAnsi="Times New Roman" w:cs="Times New Roman"/>
          <w:sz w:val="24"/>
        </w:rPr>
      </w:pPr>
      <w:r w:rsidRPr="00450FDB">
        <w:rPr>
          <w:rFonts w:ascii="Times New Roman" w:hAnsi="Times New Roman" w:cs="Times New Roman"/>
          <w:sz w:val="24"/>
          <w:u w:val="single"/>
        </w:rPr>
        <w:t xml:space="preserve">Organisation d’un cadre d’échange entre les jeunes du réseau et les jeunes d’autres structures sur la Sexualité </w:t>
      </w:r>
      <w:r w:rsidR="00911458" w:rsidRPr="00450FDB">
        <w:rPr>
          <w:rFonts w:ascii="Times New Roman" w:hAnsi="Times New Roman" w:cs="Times New Roman"/>
          <w:sz w:val="24"/>
          <w:u w:val="single"/>
        </w:rPr>
        <w:t>responsable,</w:t>
      </w:r>
      <w:r w:rsidRPr="00450FDB">
        <w:rPr>
          <w:rFonts w:ascii="Times New Roman" w:hAnsi="Times New Roman" w:cs="Times New Roman"/>
          <w:sz w:val="24"/>
          <w:u w:val="single"/>
        </w:rPr>
        <w:t xml:space="preserve"> les stratégies à mettre en œuvre pour réduire les grossesses en milieu scolaire.</w:t>
      </w:r>
      <w:r w:rsidR="001E16BA" w:rsidRPr="00450FDB">
        <w:rPr>
          <w:rFonts w:ascii="Times New Roman" w:hAnsi="Times New Roman" w:cs="Times New Roman"/>
          <w:sz w:val="24"/>
          <w:u w:val="single"/>
        </w:rPr>
        <w:t xml:space="preserve"> </w:t>
      </w:r>
    </w:p>
    <w:p w:rsidR="0043558E" w:rsidRDefault="0043558E" w:rsidP="00450FDB">
      <w:pPr>
        <w:pStyle w:val="Paragraphedeliste"/>
        <w:ind w:left="360"/>
        <w:jc w:val="both"/>
        <w:rPr>
          <w:rFonts w:ascii="Times New Roman" w:hAnsi="Times New Roman" w:cs="Times New Roman"/>
          <w:sz w:val="24"/>
        </w:rPr>
      </w:pPr>
      <w:r w:rsidRPr="00450FDB">
        <w:rPr>
          <w:rFonts w:ascii="Times New Roman" w:hAnsi="Times New Roman" w:cs="Times New Roman"/>
          <w:sz w:val="24"/>
        </w:rPr>
        <w:t xml:space="preserve">Au cours de ce cadre d’échanges nous avons été </w:t>
      </w:r>
      <w:r w:rsidR="00EA7A25" w:rsidRPr="00450FDB">
        <w:rPr>
          <w:rFonts w:ascii="Times New Roman" w:hAnsi="Times New Roman" w:cs="Times New Roman"/>
          <w:sz w:val="24"/>
        </w:rPr>
        <w:t>entretenus</w:t>
      </w:r>
      <w:r w:rsidRPr="00450FDB">
        <w:rPr>
          <w:rFonts w:ascii="Times New Roman" w:hAnsi="Times New Roman" w:cs="Times New Roman"/>
          <w:sz w:val="24"/>
        </w:rPr>
        <w:t xml:space="preserve"> sur la sexualité </w:t>
      </w:r>
      <w:r w:rsidR="00A85AFB" w:rsidRPr="00450FDB">
        <w:rPr>
          <w:rFonts w:ascii="Times New Roman" w:hAnsi="Times New Roman" w:cs="Times New Roman"/>
          <w:sz w:val="24"/>
        </w:rPr>
        <w:t>responsable, les</w:t>
      </w:r>
      <w:r w:rsidRPr="00450FDB">
        <w:rPr>
          <w:rFonts w:ascii="Times New Roman" w:hAnsi="Times New Roman" w:cs="Times New Roman"/>
          <w:sz w:val="24"/>
        </w:rPr>
        <w:t xml:space="preserve"> causes et conséquences des grossesses précoces en milieu scolaire et les stratégies à mettre en œuvre pour réduire voir éradiquer </w:t>
      </w:r>
      <w:r w:rsidR="00EA7A25" w:rsidRPr="00450FDB">
        <w:rPr>
          <w:rFonts w:ascii="Times New Roman" w:hAnsi="Times New Roman" w:cs="Times New Roman"/>
          <w:sz w:val="24"/>
        </w:rPr>
        <w:t>ces fléaux</w:t>
      </w:r>
      <w:r w:rsidRPr="00450FDB">
        <w:rPr>
          <w:rFonts w:ascii="Times New Roman" w:hAnsi="Times New Roman" w:cs="Times New Roman"/>
          <w:sz w:val="24"/>
        </w:rPr>
        <w:t xml:space="preserve"> qui ne </w:t>
      </w:r>
      <w:r w:rsidR="00EA7A25" w:rsidRPr="00450FDB">
        <w:rPr>
          <w:rFonts w:ascii="Times New Roman" w:hAnsi="Times New Roman" w:cs="Times New Roman"/>
          <w:sz w:val="24"/>
        </w:rPr>
        <w:t>cessent</w:t>
      </w:r>
      <w:r w:rsidRPr="00450FDB">
        <w:rPr>
          <w:rFonts w:ascii="Times New Roman" w:hAnsi="Times New Roman" w:cs="Times New Roman"/>
          <w:sz w:val="24"/>
        </w:rPr>
        <w:t xml:space="preserve"> de détruire notre société</w:t>
      </w:r>
      <w:r w:rsidR="00450FDB">
        <w:rPr>
          <w:rFonts w:ascii="Times New Roman" w:hAnsi="Times New Roman" w:cs="Times New Roman"/>
          <w:sz w:val="24"/>
        </w:rPr>
        <w:t> .l’activité a permis de faire des recommandations pour éviter les grossesses précoces en milieu scolaire .il s’agit de :</w:t>
      </w:r>
    </w:p>
    <w:p w:rsidR="00450FDB" w:rsidRDefault="00450FDB" w:rsidP="00450FDB">
      <w:pPr>
        <w:pStyle w:val="Paragraphedeliste"/>
        <w:numPr>
          <w:ilvl w:val="0"/>
          <w:numId w:val="27"/>
        </w:numPr>
        <w:jc w:val="both"/>
        <w:rPr>
          <w:rFonts w:ascii="Times New Roman" w:hAnsi="Times New Roman" w:cs="Times New Roman"/>
          <w:sz w:val="24"/>
        </w:rPr>
      </w:pPr>
      <w:r>
        <w:rPr>
          <w:rFonts w:ascii="Times New Roman" w:hAnsi="Times New Roman" w:cs="Times New Roman"/>
          <w:sz w:val="24"/>
        </w:rPr>
        <w:t>Former les clubs des paires éducateurs</w:t>
      </w:r>
    </w:p>
    <w:p w:rsidR="00450FDB" w:rsidRDefault="00450FDB" w:rsidP="00450FDB">
      <w:pPr>
        <w:pStyle w:val="Paragraphedeliste"/>
        <w:numPr>
          <w:ilvl w:val="0"/>
          <w:numId w:val="27"/>
        </w:numPr>
        <w:jc w:val="both"/>
        <w:rPr>
          <w:rFonts w:ascii="Times New Roman" w:hAnsi="Times New Roman" w:cs="Times New Roman"/>
          <w:sz w:val="24"/>
        </w:rPr>
      </w:pPr>
      <w:r>
        <w:rPr>
          <w:rFonts w:ascii="Times New Roman" w:hAnsi="Times New Roman" w:cs="Times New Roman"/>
          <w:sz w:val="24"/>
        </w:rPr>
        <w:t>Former les animateurs</w:t>
      </w:r>
    </w:p>
    <w:p w:rsidR="00450FDB" w:rsidRDefault="00450FDB" w:rsidP="00450FDB">
      <w:pPr>
        <w:pStyle w:val="Paragraphedeliste"/>
        <w:numPr>
          <w:ilvl w:val="0"/>
          <w:numId w:val="27"/>
        </w:numPr>
        <w:jc w:val="both"/>
        <w:rPr>
          <w:rFonts w:ascii="Times New Roman" w:hAnsi="Times New Roman" w:cs="Times New Roman"/>
          <w:sz w:val="24"/>
        </w:rPr>
      </w:pPr>
      <w:r>
        <w:rPr>
          <w:rFonts w:ascii="Times New Roman" w:hAnsi="Times New Roman" w:cs="Times New Roman"/>
          <w:sz w:val="24"/>
        </w:rPr>
        <w:t xml:space="preserve">Former les enseignants et les titulaires </w:t>
      </w:r>
    </w:p>
    <w:p w:rsidR="00450FDB" w:rsidRDefault="00450FDB" w:rsidP="00450FDB">
      <w:pPr>
        <w:pStyle w:val="Paragraphedeliste"/>
        <w:numPr>
          <w:ilvl w:val="0"/>
          <w:numId w:val="27"/>
        </w:numPr>
        <w:jc w:val="both"/>
        <w:rPr>
          <w:rFonts w:ascii="Times New Roman" w:hAnsi="Times New Roman" w:cs="Times New Roman"/>
          <w:sz w:val="24"/>
        </w:rPr>
      </w:pPr>
      <w:r>
        <w:rPr>
          <w:rFonts w:ascii="Times New Roman" w:hAnsi="Times New Roman" w:cs="Times New Roman"/>
          <w:sz w:val="24"/>
        </w:rPr>
        <w:t xml:space="preserve">Former les infirmières et aides soignant sur les manières d’accueille </w:t>
      </w:r>
    </w:p>
    <w:p w:rsidR="00450FDB" w:rsidRPr="00450FDB" w:rsidRDefault="0065217A" w:rsidP="00450FDB">
      <w:pPr>
        <w:pStyle w:val="Paragraphedeliste"/>
        <w:numPr>
          <w:ilvl w:val="0"/>
          <w:numId w:val="27"/>
        </w:numPr>
        <w:jc w:val="both"/>
        <w:rPr>
          <w:rFonts w:ascii="Times New Roman" w:hAnsi="Times New Roman" w:cs="Times New Roman"/>
          <w:sz w:val="24"/>
        </w:rPr>
      </w:pPr>
      <w:r>
        <w:rPr>
          <w:noProof/>
          <w:lang w:eastAsia="fr-FR"/>
        </w:rPr>
        <w:lastRenderedPageBreak/>
        <w:drawing>
          <wp:anchor distT="0" distB="0" distL="114300" distR="114300" simplePos="0" relativeHeight="251666944" behindDoc="0" locked="0" layoutInCell="1" allowOverlap="1" wp14:anchorId="6E324C3E" wp14:editId="1AA3E5FB">
            <wp:simplePos x="0" y="0"/>
            <wp:positionH relativeFrom="margin">
              <wp:posOffset>2630805</wp:posOffset>
            </wp:positionH>
            <wp:positionV relativeFrom="margin">
              <wp:posOffset>655320</wp:posOffset>
            </wp:positionV>
            <wp:extent cx="3570605" cy="2375535"/>
            <wp:effectExtent l="0" t="0" r="0" b="0"/>
            <wp:wrapTopAndBottom/>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70605" cy="2375535"/>
                    </a:xfrm>
                    <a:prstGeom prst="rect">
                      <a:avLst/>
                    </a:prstGeom>
                    <a:noFill/>
                  </pic:spPr>
                </pic:pic>
              </a:graphicData>
            </a:graphic>
            <wp14:sizeRelH relativeFrom="margin">
              <wp14:pctWidth>0</wp14:pctWidth>
            </wp14:sizeRelH>
            <wp14:sizeRelV relativeFrom="margin">
              <wp14:pctHeight>0</wp14:pctHeight>
            </wp14:sizeRelV>
          </wp:anchor>
        </w:drawing>
      </w:r>
      <w:r w:rsidR="00A53202">
        <w:rPr>
          <w:noProof/>
          <w:lang w:eastAsia="fr-FR"/>
        </w:rPr>
        <w:drawing>
          <wp:anchor distT="0" distB="0" distL="114300" distR="114300" simplePos="0" relativeHeight="251667968" behindDoc="0" locked="0" layoutInCell="1" allowOverlap="1" wp14:anchorId="09C427E0" wp14:editId="453A71F3">
            <wp:simplePos x="0" y="0"/>
            <wp:positionH relativeFrom="column">
              <wp:posOffset>-799465</wp:posOffset>
            </wp:positionH>
            <wp:positionV relativeFrom="paragraph">
              <wp:posOffset>593725</wp:posOffset>
            </wp:positionV>
            <wp:extent cx="3267710" cy="2425065"/>
            <wp:effectExtent l="0" t="0" r="0" b="0"/>
            <wp:wrapTopAndBottom/>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67710" cy="2425065"/>
                    </a:xfrm>
                    <a:prstGeom prst="rect">
                      <a:avLst/>
                    </a:prstGeom>
                    <a:noFill/>
                  </pic:spPr>
                </pic:pic>
              </a:graphicData>
            </a:graphic>
            <wp14:sizeRelH relativeFrom="page">
              <wp14:pctWidth>0</wp14:pctWidth>
            </wp14:sizeRelH>
            <wp14:sizeRelV relativeFrom="page">
              <wp14:pctHeight>0</wp14:pctHeight>
            </wp14:sizeRelV>
          </wp:anchor>
        </w:drawing>
      </w:r>
      <w:r w:rsidR="00450FDB">
        <w:rPr>
          <w:rFonts w:ascii="Times New Roman" w:hAnsi="Times New Roman" w:cs="Times New Roman"/>
          <w:sz w:val="24"/>
        </w:rPr>
        <w:t>Augmenter les</w:t>
      </w:r>
      <w:r w:rsidR="008750B9">
        <w:rPr>
          <w:rFonts w:ascii="Times New Roman" w:hAnsi="Times New Roman" w:cs="Times New Roman"/>
          <w:sz w:val="24"/>
        </w:rPr>
        <w:t xml:space="preserve"> </w:t>
      </w:r>
      <w:r w:rsidR="00450FDB">
        <w:rPr>
          <w:rFonts w:ascii="Times New Roman" w:hAnsi="Times New Roman" w:cs="Times New Roman"/>
          <w:sz w:val="24"/>
        </w:rPr>
        <w:t xml:space="preserve">punitions aux violeurs enceintant les jeunes filles en milieux scolaire </w:t>
      </w:r>
    </w:p>
    <w:p w:rsidR="00EA7A25" w:rsidRPr="0043558E" w:rsidRDefault="00EA7A25" w:rsidP="0043558E">
      <w:pPr>
        <w:ind w:left="360"/>
        <w:jc w:val="both"/>
        <w:rPr>
          <w:rFonts w:ascii="Times New Roman" w:hAnsi="Times New Roman" w:cs="Times New Roman"/>
          <w:sz w:val="24"/>
        </w:rPr>
      </w:pPr>
    </w:p>
    <w:p w:rsidR="000A3EB3" w:rsidRDefault="003F706E" w:rsidP="00A85AFB">
      <w:pPr>
        <w:pStyle w:val="Paragraphedeliste"/>
        <w:numPr>
          <w:ilvl w:val="0"/>
          <w:numId w:val="3"/>
        </w:numPr>
        <w:jc w:val="center"/>
        <w:rPr>
          <w:rFonts w:ascii="Times New Roman" w:hAnsi="Times New Roman" w:cs="Times New Roman"/>
          <w:b/>
          <w:sz w:val="24"/>
          <w:u w:val="single"/>
        </w:rPr>
      </w:pPr>
      <w:r w:rsidRPr="002F7713">
        <w:rPr>
          <w:rFonts w:ascii="Times New Roman" w:hAnsi="Times New Roman" w:cs="Times New Roman"/>
          <w:b/>
          <w:sz w:val="24"/>
          <w:u w:val="single"/>
        </w:rPr>
        <w:t xml:space="preserve">Emission radio organisée par la jeunesse </w:t>
      </w:r>
      <w:proofErr w:type="gramStart"/>
      <w:r w:rsidRPr="002F7713">
        <w:rPr>
          <w:rFonts w:ascii="Times New Roman" w:hAnsi="Times New Roman" w:cs="Times New Roman"/>
          <w:b/>
          <w:sz w:val="24"/>
          <w:u w:val="single"/>
        </w:rPr>
        <w:t>au</w:t>
      </w:r>
      <w:proofErr w:type="gramEnd"/>
      <w:r w:rsidRPr="002F7713">
        <w:rPr>
          <w:rFonts w:ascii="Times New Roman" w:hAnsi="Times New Roman" w:cs="Times New Roman"/>
          <w:b/>
          <w:sz w:val="24"/>
          <w:u w:val="single"/>
        </w:rPr>
        <w:t xml:space="preserve"> cour de l’activité sur la SSR et parlant sur la sexualité responsable et les grossesses en milieu scol</w:t>
      </w:r>
      <w:r w:rsidR="000A3EB3" w:rsidRPr="002F7713">
        <w:rPr>
          <w:rFonts w:ascii="Times New Roman" w:hAnsi="Times New Roman" w:cs="Times New Roman"/>
          <w:b/>
          <w:sz w:val="24"/>
          <w:u w:val="single"/>
        </w:rPr>
        <w:t>aire a la radio VGK de kpalimé</w:t>
      </w:r>
    </w:p>
    <w:p w:rsidR="00A85AFB" w:rsidRPr="00A85AFB" w:rsidRDefault="00A85AFB" w:rsidP="00A85AFB">
      <w:pPr>
        <w:jc w:val="both"/>
        <w:rPr>
          <w:rFonts w:ascii="Times New Roman" w:hAnsi="Times New Roman" w:cs="Times New Roman"/>
          <w:b/>
          <w:sz w:val="24"/>
          <w:u w:val="single"/>
        </w:rPr>
      </w:pPr>
    </w:p>
    <w:p w:rsidR="006246FA" w:rsidRDefault="00C96880" w:rsidP="000A3EB3">
      <w:pPr>
        <w:jc w:val="both"/>
        <w:rPr>
          <w:rFonts w:ascii="Times New Roman" w:hAnsi="Times New Roman" w:cs="Times New Roman"/>
          <w:sz w:val="24"/>
        </w:rPr>
      </w:pPr>
      <w:r>
        <w:rPr>
          <w:rFonts w:ascii="Times New Roman" w:hAnsi="Times New Roman" w:cs="Times New Roman"/>
          <w:sz w:val="24"/>
        </w:rPr>
        <w:t>Au cours de notre lutte contre les grossesses préco</w:t>
      </w:r>
      <w:r w:rsidR="00310A45">
        <w:rPr>
          <w:rFonts w:ascii="Times New Roman" w:hAnsi="Times New Roman" w:cs="Times New Roman"/>
          <w:sz w:val="24"/>
        </w:rPr>
        <w:t>ces en milieu scolaire, la jeunesse à organiser une émission radiophonique sur la sexualité responsable. Il était question de discuter par rapport aux causes et conséquences des grossesses précoces en milieux scolaire</w:t>
      </w:r>
      <w:r w:rsidR="008750B9">
        <w:rPr>
          <w:rFonts w:ascii="Times New Roman" w:hAnsi="Times New Roman" w:cs="Times New Roman"/>
          <w:sz w:val="24"/>
        </w:rPr>
        <w:t>.</w:t>
      </w:r>
    </w:p>
    <w:p w:rsidR="006246FA" w:rsidRDefault="006246FA" w:rsidP="000A3EB3">
      <w:pPr>
        <w:jc w:val="both"/>
        <w:rPr>
          <w:rFonts w:ascii="Times New Roman" w:hAnsi="Times New Roman" w:cs="Times New Roman"/>
          <w:sz w:val="24"/>
        </w:rPr>
      </w:pPr>
      <w:r>
        <w:rPr>
          <w:rFonts w:ascii="Times New Roman" w:hAnsi="Times New Roman" w:cs="Times New Roman"/>
          <w:sz w:val="24"/>
        </w:rPr>
        <w:t>L’</w:t>
      </w:r>
      <w:r w:rsidR="007C33A4">
        <w:rPr>
          <w:rFonts w:ascii="Times New Roman" w:hAnsi="Times New Roman" w:cs="Times New Roman"/>
          <w:sz w:val="24"/>
        </w:rPr>
        <w:t>émission</w:t>
      </w:r>
      <w:r>
        <w:rPr>
          <w:rFonts w:ascii="Times New Roman" w:hAnsi="Times New Roman" w:cs="Times New Roman"/>
          <w:sz w:val="24"/>
        </w:rPr>
        <w:t xml:space="preserve"> a permis de sensibiliser la ville de kpalimé sur les conséquences des </w:t>
      </w:r>
      <w:r w:rsidR="007C33A4">
        <w:rPr>
          <w:rFonts w:ascii="Times New Roman" w:hAnsi="Times New Roman" w:cs="Times New Roman"/>
          <w:sz w:val="24"/>
        </w:rPr>
        <w:t>grossesses</w:t>
      </w:r>
      <w:r>
        <w:rPr>
          <w:rFonts w:ascii="Times New Roman" w:hAnsi="Times New Roman" w:cs="Times New Roman"/>
          <w:sz w:val="24"/>
        </w:rPr>
        <w:t xml:space="preserve"> en milieux scolaire ce sont :</w:t>
      </w:r>
    </w:p>
    <w:p w:rsidR="006246FA" w:rsidRDefault="00200941" w:rsidP="006246FA">
      <w:pPr>
        <w:pStyle w:val="Paragraphedeliste"/>
        <w:numPr>
          <w:ilvl w:val="0"/>
          <w:numId w:val="28"/>
        </w:numPr>
        <w:jc w:val="both"/>
        <w:rPr>
          <w:rFonts w:ascii="Times New Roman" w:hAnsi="Times New Roman" w:cs="Times New Roman"/>
          <w:sz w:val="24"/>
        </w:rPr>
      </w:pPr>
      <w:r>
        <w:rPr>
          <w:rFonts w:ascii="Times New Roman" w:hAnsi="Times New Roman" w:cs="Times New Roman"/>
          <w:noProof/>
          <w:sz w:val="24"/>
          <w:lang w:eastAsia="fr-FR"/>
        </w:rPr>
        <w:drawing>
          <wp:anchor distT="0" distB="0" distL="114300" distR="114300" simplePos="0" relativeHeight="251665920" behindDoc="0" locked="0" layoutInCell="1" allowOverlap="1" wp14:anchorId="554A5665" wp14:editId="1FE14F83">
            <wp:simplePos x="0" y="0"/>
            <wp:positionH relativeFrom="column">
              <wp:posOffset>395605</wp:posOffset>
            </wp:positionH>
            <wp:positionV relativeFrom="paragraph">
              <wp:posOffset>1087120</wp:posOffset>
            </wp:positionV>
            <wp:extent cx="3488055" cy="2973070"/>
            <wp:effectExtent l="0" t="0" r="0" b="0"/>
            <wp:wrapTopAndBottom/>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88055" cy="2973070"/>
                    </a:xfrm>
                    <a:prstGeom prst="rect">
                      <a:avLst/>
                    </a:prstGeom>
                    <a:noFill/>
                  </pic:spPr>
                </pic:pic>
              </a:graphicData>
            </a:graphic>
            <wp14:sizeRelH relativeFrom="page">
              <wp14:pctWidth>0</wp14:pctWidth>
            </wp14:sizeRelH>
            <wp14:sizeRelV relativeFrom="page">
              <wp14:pctHeight>0</wp14:pctHeight>
            </wp14:sizeRelV>
          </wp:anchor>
        </w:drawing>
      </w:r>
      <w:r w:rsidR="006246FA" w:rsidRPr="006246FA">
        <w:rPr>
          <w:rFonts w:ascii="Times New Roman" w:hAnsi="Times New Roman" w:cs="Times New Roman"/>
          <w:sz w:val="24"/>
        </w:rPr>
        <w:t xml:space="preserve">Les risques </w:t>
      </w:r>
      <w:r w:rsidR="006246FA">
        <w:rPr>
          <w:rFonts w:ascii="Times New Roman" w:hAnsi="Times New Roman" w:cs="Times New Roman"/>
          <w:sz w:val="24"/>
        </w:rPr>
        <w:t xml:space="preserve">de mortalité maternelle lies </w:t>
      </w:r>
      <w:proofErr w:type="spellStart"/>
      <w:proofErr w:type="gramStart"/>
      <w:r w:rsidR="006246FA">
        <w:rPr>
          <w:rFonts w:ascii="Times New Roman" w:hAnsi="Times New Roman" w:cs="Times New Roman"/>
          <w:sz w:val="24"/>
        </w:rPr>
        <w:t>a</w:t>
      </w:r>
      <w:proofErr w:type="spellEnd"/>
      <w:proofErr w:type="gramEnd"/>
      <w:r w:rsidR="006246FA">
        <w:rPr>
          <w:rFonts w:ascii="Times New Roman" w:hAnsi="Times New Roman" w:cs="Times New Roman"/>
          <w:sz w:val="24"/>
        </w:rPr>
        <w:t xml:space="preserve"> l’avortement ou au cour de l’accouchement </w:t>
      </w:r>
    </w:p>
    <w:p w:rsidR="00200941" w:rsidRDefault="00200941" w:rsidP="006246FA">
      <w:pPr>
        <w:pStyle w:val="Paragraphedeliste"/>
        <w:numPr>
          <w:ilvl w:val="0"/>
          <w:numId w:val="28"/>
        </w:numPr>
        <w:jc w:val="both"/>
        <w:rPr>
          <w:rFonts w:ascii="Times New Roman" w:hAnsi="Times New Roman" w:cs="Times New Roman"/>
          <w:sz w:val="24"/>
        </w:rPr>
      </w:pPr>
      <w:r>
        <w:rPr>
          <w:rFonts w:ascii="Times New Roman" w:hAnsi="Times New Roman" w:cs="Times New Roman"/>
          <w:sz w:val="24"/>
        </w:rPr>
        <w:t xml:space="preserve">Le </w:t>
      </w:r>
      <w:r w:rsidR="007C33A4">
        <w:rPr>
          <w:rFonts w:ascii="Times New Roman" w:hAnsi="Times New Roman" w:cs="Times New Roman"/>
          <w:sz w:val="24"/>
        </w:rPr>
        <w:t xml:space="preserve">risque de contracter les IST </w:t>
      </w:r>
    </w:p>
    <w:p w:rsidR="00200941" w:rsidRDefault="00200941" w:rsidP="006246FA">
      <w:pPr>
        <w:pStyle w:val="Paragraphedeliste"/>
        <w:numPr>
          <w:ilvl w:val="0"/>
          <w:numId w:val="28"/>
        </w:numPr>
        <w:jc w:val="both"/>
        <w:rPr>
          <w:rFonts w:ascii="Times New Roman" w:hAnsi="Times New Roman" w:cs="Times New Roman"/>
          <w:sz w:val="24"/>
        </w:rPr>
      </w:pPr>
      <w:r>
        <w:rPr>
          <w:rFonts w:ascii="Times New Roman" w:hAnsi="Times New Roman" w:cs="Times New Roman"/>
          <w:sz w:val="24"/>
        </w:rPr>
        <w:t xml:space="preserve">La déscolarisation des jeunes filles </w:t>
      </w:r>
    </w:p>
    <w:p w:rsidR="00200941" w:rsidRDefault="00200941" w:rsidP="006246FA">
      <w:pPr>
        <w:pStyle w:val="Paragraphedeliste"/>
        <w:numPr>
          <w:ilvl w:val="0"/>
          <w:numId w:val="28"/>
        </w:numPr>
        <w:jc w:val="both"/>
        <w:rPr>
          <w:rFonts w:ascii="Times New Roman" w:hAnsi="Times New Roman" w:cs="Times New Roman"/>
          <w:sz w:val="24"/>
        </w:rPr>
      </w:pPr>
      <w:r>
        <w:rPr>
          <w:rFonts w:ascii="Times New Roman" w:hAnsi="Times New Roman" w:cs="Times New Roman"/>
          <w:sz w:val="24"/>
        </w:rPr>
        <w:t xml:space="preserve">Des effets psychologique (le </w:t>
      </w:r>
      <w:r w:rsidR="007C33A4">
        <w:rPr>
          <w:rFonts w:ascii="Times New Roman" w:hAnsi="Times New Roman" w:cs="Times New Roman"/>
          <w:sz w:val="24"/>
        </w:rPr>
        <w:t>stress,</w:t>
      </w:r>
      <w:r>
        <w:rPr>
          <w:rFonts w:ascii="Times New Roman" w:hAnsi="Times New Roman" w:cs="Times New Roman"/>
          <w:sz w:val="24"/>
        </w:rPr>
        <w:t xml:space="preserve"> la </w:t>
      </w:r>
      <w:r w:rsidR="007C33A4">
        <w:rPr>
          <w:rFonts w:ascii="Times New Roman" w:hAnsi="Times New Roman" w:cs="Times New Roman"/>
          <w:sz w:val="24"/>
        </w:rPr>
        <w:t>dépression)</w:t>
      </w:r>
    </w:p>
    <w:p w:rsidR="00200941" w:rsidRPr="006246FA" w:rsidRDefault="00200941" w:rsidP="006246FA">
      <w:pPr>
        <w:pStyle w:val="Paragraphedeliste"/>
        <w:numPr>
          <w:ilvl w:val="0"/>
          <w:numId w:val="28"/>
        </w:numPr>
        <w:jc w:val="both"/>
        <w:rPr>
          <w:rFonts w:ascii="Times New Roman" w:hAnsi="Times New Roman" w:cs="Times New Roman"/>
          <w:sz w:val="24"/>
        </w:rPr>
      </w:pPr>
      <w:r>
        <w:rPr>
          <w:rFonts w:ascii="Times New Roman" w:hAnsi="Times New Roman" w:cs="Times New Roman"/>
          <w:sz w:val="24"/>
        </w:rPr>
        <w:t xml:space="preserve">La destruction des projets de vies et  le maintien du cercle de la pauvreté </w:t>
      </w:r>
    </w:p>
    <w:p w:rsidR="006246FA" w:rsidRDefault="006246FA" w:rsidP="000A3EB3">
      <w:pPr>
        <w:jc w:val="both"/>
        <w:rPr>
          <w:rFonts w:ascii="Times New Roman" w:hAnsi="Times New Roman" w:cs="Times New Roman"/>
          <w:sz w:val="24"/>
        </w:rPr>
      </w:pPr>
    </w:p>
    <w:p w:rsidR="00D14AA6" w:rsidRPr="000A3EB3" w:rsidRDefault="00D14AA6" w:rsidP="000A3EB3">
      <w:pPr>
        <w:jc w:val="both"/>
        <w:rPr>
          <w:rFonts w:ascii="Times New Roman" w:hAnsi="Times New Roman" w:cs="Times New Roman"/>
          <w:sz w:val="24"/>
        </w:rPr>
      </w:pPr>
    </w:p>
    <w:p w:rsidR="002F7713" w:rsidRDefault="003F706E" w:rsidP="002F7713">
      <w:pPr>
        <w:pStyle w:val="Paragraphedeliste"/>
        <w:numPr>
          <w:ilvl w:val="0"/>
          <w:numId w:val="3"/>
        </w:numPr>
        <w:jc w:val="both"/>
        <w:rPr>
          <w:rFonts w:ascii="Times New Roman" w:hAnsi="Times New Roman" w:cs="Times New Roman"/>
          <w:b/>
          <w:sz w:val="24"/>
          <w:u w:val="single"/>
        </w:rPr>
      </w:pPr>
      <w:r w:rsidRPr="002F7713">
        <w:rPr>
          <w:rFonts w:ascii="Times New Roman" w:hAnsi="Times New Roman" w:cs="Times New Roman"/>
          <w:b/>
          <w:sz w:val="24"/>
          <w:u w:val="single"/>
        </w:rPr>
        <w:t xml:space="preserve">Assemblé générale annuelle du réseau MenEngage qui a lieu </w:t>
      </w:r>
      <w:proofErr w:type="spellStart"/>
      <w:r w:rsidRPr="002F7713">
        <w:rPr>
          <w:rFonts w:ascii="Times New Roman" w:hAnsi="Times New Roman" w:cs="Times New Roman"/>
          <w:b/>
          <w:sz w:val="24"/>
          <w:u w:val="single"/>
        </w:rPr>
        <w:t>a</w:t>
      </w:r>
      <w:proofErr w:type="spellEnd"/>
      <w:r w:rsidRPr="002F7713">
        <w:rPr>
          <w:rFonts w:ascii="Times New Roman" w:hAnsi="Times New Roman" w:cs="Times New Roman"/>
          <w:b/>
          <w:sz w:val="24"/>
          <w:u w:val="single"/>
        </w:rPr>
        <w:t xml:space="preserve"> kpalimé le 02 et 03 décembre 2022. </w:t>
      </w:r>
    </w:p>
    <w:p w:rsidR="00ED78E4" w:rsidRDefault="00ED78E4" w:rsidP="00ED78E4">
      <w:pPr>
        <w:pStyle w:val="Paragraphedeliste"/>
        <w:jc w:val="both"/>
        <w:rPr>
          <w:rFonts w:ascii="Times New Roman" w:hAnsi="Times New Roman" w:cs="Times New Roman"/>
          <w:sz w:val="24"/>
        </w:rPr>
      </w:pPr>
      <w:r>
        <w:rPr>
          <w:rFonts w:ascii="Times New Roman" w:hAnsi="Times New Roman" w:cs="Times New Roman"/>
          <w:sz w:val="24"/>
        </w:rPr>
        <w:t>Le bureau des jeunes a été invité lors de l’assemblée générale du réseau MET les principaux objectifs de l’assemblée générale étaient :</w:t>
      </w:r>
    </w:p>
    <w:p w:rsidR="007F5BFC" w:rsidRDefault="004C2DB7" w:rsidP="007F5BFC">
      <w:pPr>
        <w:pStyle w:val="Paragraphedeliste"/>
        <w:numPr>
          <w:ilvl w:val="0"/>
          <w:numId w:val="25"/>
        </w:numPr>
        <w:jc w:val="both"/>
        <w:rPr>
          <w:rFonts w:ascii="Times New Roman" w:hAnsi="Times New Roman" w:cs="Times New Roman"/>
          <w:sz w:val="24"/>
        </w:rPr>
      </w:pPr>
      <w:r>
        <w:rPr>
          <w:rFonts w:ascii="Times New Roman" w:hAnsi="Times New Roman" w:cs="Times New Roman"/>
          <w:sz w:val="24"/>
        </w:rPr>
        <w:t xml:space="preserve">De </w:t>
      </w:r>
      <w:r w:rsidR="007C33A4">
        <w:rPr>
          <w:rFonts w:ascii="Times New Roman" w:hAnsi="Times New Roman" w:cs="Times New Roman"/>
          <w:sz w:val="24"/>
        </w:rPr>
        <w:t xml:space="preserve">présenter </w:t>
      </w:r>
      <w:r>
        <w:rPr>
          <w:rFonts w:ascii="Times New Roman" w:hAnsi="Times New Roman" w:cs="Times New Roman"/>
          <w:sz w:val="24"/>
        </w:rPr>
        <w:t xml:space="preserve"> les activités de chaque structure </w:t>
      </w:r>
    </w:p>
    <w:p w:rsidR="004C2DB7" w:rsidRDefault="00A06114" w:rsidP="007F5BFC">
      <w:pPr>
        <w:pStyle w:val="Paragraphedeliste"/>
        <w:numPr>
          <w:ilvl w:val="0"/>
          <w:numId w:val="25"/>
        </w:numPr>
        <w:jc w:val="both"/>
        <w:rPr>
          <w:rFonts w:ascii="Times New Roman" w:hAnsi="Times New Roman" w:cs="Times New Roman"/>
          <w:sz w:val="24"/>
        </w:rPr>
      </w:pPr>
      <w:r>
        <w:rPr>
          <w:rFonts w:ascii="Times New Roman" w:hAnsi="Times New Roman" w:cs="Times New Roman"/>
          <w:sz w:val="24"/>
        </w:rPr>
        <w:t>Élire le bureau du comité directeur</w:t>
      </w:r>
    </w:p>
    <w:p w:rsidR="00A06114" w:rsidRDefault="00A06114" w:rsidP="007F5BFC">
      <w:pPr>
        <w:pStyle w:val="Paragraphedeliste"/>
        <w:numPr>
          <w:ilvl w:val="0"/>
          <w:numId w:val="25"/>
        </w:numPr>
        <w:jc w:val="both"/>
        <w:rPr>
          <w:rFonts w:ascii="Times New Roman" w:hAnsi="Times New Roman" w:cs="Times New Roman"/>
          <w:sz w:val="24"/>
        </w:rPr>
      </w:pPr>
      <w:r>
        <w:rPr>
          <w:rFonts w:ascii="Times New Roman" w:hAnsi="Times New Roman" w:cs="Times New Roman"/>
          <w:sz w:val="24"/>
        </w:rPr>
        <w:t xml:space="preserve">Elaborer un règlement intérieur pour le réseau </w:t>
      </w:r>
    </w:p>
    <w:p w:rsidR="007C33A4" w:rsidRPr="009009B0" w:rsidRDefault="009009B0" w:rsidP="009009B0">
      <w:pPr>
        <w:jc w:val="both"/>
        <w:rPr>
          <w:rFonts w:ascii="Times New Roman" w:hAnsi="Times New Roman" w:cs="Times New Roman"/>
          <w:sz w:val="24"/>
        </w:rPr>
      </w:pPr>
      <w:r>
        <w:rPr>
          <w:rFonts w:ascii="Times New Roman" w:hAnsi="Times New Roman" w:cs="Times New Roman"/>
          <w:sz w:val="24"/>
        </w:rPr>
        <w:t xml:space="preserve">Lors de l’assemblé générale qui s’est tenue </w:t>
      </w:r>
      <w:proofErr w:type="spellStart"/>
      <w:r>
        <w:rPr>
          <w:rFonts w:ascii="Times New Roman" w:hAnsi="Times New Roman" w:cs="Times New Roman"/>
          <w:sz w:val="24"/>
        </w:rPr>
        <w:t>a</w:t>
      </w:r>
      <w:proofErr w:type="spellEnd"/>
      <w:r>
        <w:rPr>
          <w:rFonts w:ascii="Times New Roman" w:hAnsi="Times New Roman" w:cs="Times New Roman"/>
          <w:sz w:val="24"/>
        </w:rPr>
        <w:t xml:space="preserve"> kpalimé un nouveau bureau du comité directeur a été élu dont le GF2D garde la </w:t>
      </w:r>
      <w:r w:rsidR="007E4347">
        <w:rPr>
          <w:rFonts w:ascii="Times New Roman" w:hAnsi="Times New Roman" w:cs="Times New Roman"/>
          <w:sz w:val="24"/>
        </w:rPr>
        <w:t>présidence, CADI-TOGO</w:t>
      </w:r>
      <w:r>
        <w:rPr>
          <w:rFonts w:ascii="Times New Roman" w:hAnsi="Times New Roman" w:cs="Times New Roman"/>
          <w:sz w:val="24"/>
        </w:rPr>
        <w:t xml:space="preserve">  la vice-présidence, </w:t>
      </w:r>
      <w:r w:rsidR="00AD5A9C">
        <w:rPr>
          <w:rFonts w:ascii="Times New Roman" w:hAnsi="Times New Roman" w:cs="Times New Roman"/>
          <w:sz w:val="24"/>
        </w:rPr>
        <w:t>et trois conseiller</w:t>
      </w:r>
    </w:p>
    <w:p w:rsidR="00ED78E4" w:rsidRDefault="005A4AD3" w:rsidP="00ED78E4">
      <w:pPr>
        <w:pStyle w:val="Paragraphedeliste"/>
        <w:jc w:val="both"/>
        <w:rPr>
          <w:rFonts w:ascii="Times New Roman" w:hAnsi="Times New Roman" w:cs="Times New Roman"/>
          <w:sz w:val="24"/>
        </w:rPr>
      </w:pPr>
      <w:r>
        <w:rPr>
          <w:noProof/>
          <w:bdr w:val="none" w:sz="0" w:space="0" w:color="auto" w:frame="1"/>
          <w:lang w:eastAsia="fr-FR"/>
        </w:rPr>
        <w:drawing>
          <wp:anchor distT="0" distB="0" distL="114300" distR="114300" simplePos="0" relativeHeight="251673088" behindDoc="0" locked="0" layoutInCell="1" allowOverlap="1" wp14:anchorId="56D23B0D" wp14:editId="5A304D78">
            <wp:simplePos x="0" y="0"/>
            <wp:positionH relativeFrom="column">
              <wp:posOffset>2741295</wp:posOffset>
            </wp:positionH>
            <wp:positionV relativeFrom="paragraph">
              <wp:posOffset>407035</wp:posOffset>
            </wp:positionV>
            <wp:extent cx="3331845" cy="2632075"/>
            <wp:effectExtent l="0" t="0" r="0" b="0"/>
            <wp:wrapTopAndBottom/>
            <wp:docPr id="11" name="Image 11" descr="https://lh6.googleusercontent.com/gVvR8j8ZRfjzzEmA5hn-4bX5LYI-6o-ARDtbYMyBezOuOKmJbV-5qrsMCmrOexqGh7b_jl-NDgwkGrHqaKFdza2fPKogMzAQ26eMfaakXLGPC4LcBuLqLW28GYNlr8pS4ERWPJefZMNYIaF_VUZv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gVvR8j8ZRfjzzEmA5hn-4bX5LYI-6o-ARDtbYMyBezOuOKmJbV-5qrsMCmrOexqGh7b_jl-NDgwkGrHqaKFdza2fPKogMzAQ26eMfaakXLGPC4LcBuLqLW28GYNlr8pS4ERWPJefZMNYIaF_VUZvJ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31845" cy="2632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6A0E" w:rsidRDefault="00AC51A9" w:rsidP="005C2757">
      <w:pPr>
        <w:pStyle w:val="Paragraphedeliste"/>
        <w:jc w:val="both"/>
        <w:rPr>
          <w:rFonts w:ascii="Times New Roman" w:hAnsi="Times New Roman" w:cs="Times New Roman"/>
          <w:sz w:val="24"/>
        </w:rPr>
      </w:pPr>
      <w:r>
        <w:rPr>
          <w:noProof/>
          <w:bdr w:val="none" w:sz="0" w:space="0" w:color="auto" w:frame="1"/>
          <w:lang w:eastAsia="fr-FR"/>
        </w:rPr>
        <w:drawing>
          <wp:anchor distT="0" distB="0" distL="114300" distR="114300" simplePos="0" relativeHeight="251672064" behindDoc="0" locked="0" layoutInCell="1" allowOverlap="1" wp14:anchorId="2BE23A37" wp14:editId="20E02AF2">
            <wp:simplePos x="0" y="0"/>
            <wp:positionH relativeFrom="column">
              <wp:posOffset>-702945</wp:posOffset>
            </wp:positionH>
            <wp:positionV relativeFrom="paragraph">
              <wp:posOffset>247015</wp:posOffset>
            </wp:positionV>
            <wp:extent cx="3283585" cy="2632075"/>
            <wp:effectExtent l="0" t="0" r="0" b="0"/>
            <wp:wrapTopAndBottom/>
            <wp:docPr id="12" name="Image 12" descr="https://lh6.googleusercontent.com/kLzg8YYeqEzOrJerz_dGyGAzEFLkdMgoV9J4C22Bc79UAx-DcasLSToTEXiwY67fCm1VLVBHvLTcNio8i2hv3lZz4wueeZiS2RLlYBRUJREVf_oe9P_pTxdZk-I0tM5LtHuk_5kFUP0WJVJovAMp9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kLzg8YYeqEzOrJerz_dGyGAzEFLkdMgoV9J4C22Bc79UAx-DcasLSToTEXiwY67fCm1VLVBHvLTcNio8i2hv3lZz4wueeZiS2RLlYBRUJREVf_oe9P_pTxdZk-I0tM5LtHuk_5kFUP0WJVJovAMp9w"/>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83585" cy="2632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C2757" w:rsidRPr="005C2757" w:rsidRDefault="005C2757" w:rsidP="005C2757">
      <w:pPr>
        <w:pStyle w:val="Paragraphedeliste"/>
        <w:jc w:val="both"/>
        <w:rPr>
          <w:rFonts w:ascii="Times New Roman" w:hAnsi="Times New Roman" w:cs="Times New Roman"/>
          <w:sz w:val="24"/>
        </w:rPr>
      </w:pPr>
    </w:p>
    <w:p w:rsidR="003F706E" w:rsidRDefault="003F706E" w:rsidP="00ED2DE2">
      <w:pPr>
        <w:pStyle w:val="Paragraphedeliste"/>
        <w:numPr>
          <w:ilvl w:val="0"/>
          <w:numId w:val="3"/>
        </w:numPr>
        <w:jc w:val="both"/>
        <w:rPr>
          <w:rFonts w:ascii="Times New Roman" w:hAnsi="Times New Roman" w:cs="Times New Roman"/>
          <w:b/>
          <w:sz w:val="24"/>
          <w:u w:val="single"/>
        </w:rPr>
      </w:pPr>
      <w:r w:rsidRPr="00896143">
        <w:rPr>
          <w:rFonts w:ascii="Times New Roman" w:hAnsi="Times New Roman" w:cs="Times New Roman"/>
          <w:b/>
          <w:sz w:val="24"/>
          <w:u w:val="single"/>
        </w:rPr>
        <w:t xml:space="preserve">Les </w:t>
      </w:r>
      <w:r w:rsidR="006960CF" w:rsidRPr="00896143">
        <w:rPr>
          <w:rFonts w:ascii="Times New Roman" w:hAnsi="Times New Roman" w:cs="Times New Roman"/>
          <w:b/>
          <w:sz w:val="24"/>
          <w:u w:val="single"/>
        </w:rPr>
        <w:t>ré</w:t>
      </w:r>
      <w:r w:rsidR="006960CF">
        <w:rPr>
          <w:rFonts w:ascii="Times New Roman" w:hAnsi="Times New Roman" w:cs="Times New Roman"/>
          <w:b/>
          <w:sz w:val="24"/>
          <w:u w:val="single"/>
        </w:rPr>
        <w:t>u</w:t>
      </w:r>
      <w:r w:rsidR="006960CF" w:rsidRPr="00896143">
        <w:rPr>
          <w:rFonts w:ascii="Times New Roman" w:hAnsi="Times New Roman" w:cs="Times New Roman"/>
          <w:b/>
          <w:sz w:val="24"/>
          <w:u w:val="single"/>
        </w:rPr>
        <w:t>nions</w:t>
      </w:r>
      <w:r w:rsidRPr="00896143">
        <w:rPr>
          <w:rFonts w:ascii="Times New Roman" w:hAnsi="Times New Roman" w:cs="Times New Roman"/>
          <w:b/>
          <w:sz w:val="24"/>
          <w:u w:val="single"/>
        </w:rPr>
        <w:t xml:space="preserve"> du comité des jeunes </w:t>
      </w:r>
      <w:proofErr w:type="gramStart"/>
      <w:r w:rsidRPr="00896143">
        <w:rPr>
          <w:rFonts w:ascii="Times New Roman" w:hAnsi="Times New Roman" w:cs="Times New Roman"/>
          <w:b/>
          <w:sz w:val="24"/>
          <w:u w:val="single"/>
        </w:rPr>
        <w:t>MET</w:t>
      </w:r>
      <w:proofErr w:type="gramEnd"/>
      <w:r w:rsidRPr="00896143">
        <w:rPr>
          <w:rFonts w:ascii="Times New Roman" w:hAnsi="Times New Roman" w:cs="Times New Roman"/>
          <w:b/>
          <w:sz w:val="24"/>
          <w:u w:val="single"/>
        </w:rPr>
        <w:t xml:space="preserve"> </w:t>
      </w:r>
    </w:p>
    <w:p w:rsidR="00166743" w:rsidRDefault="00794A73" w:rsidP="00794A73">
      <w:pPr>
        <w:jc w:val="both"/>
        <w:rPr>
          <w:rFonts w:ascii="Times New Roman" w:hAnsi="Times New Roman" w:cs="Times New Roman"/>
          <w:sz w:val="24"/>
        </w:rPr>
      </w:pPr>
      <w:r>
        <w:rPr>
          <w:rFonts w:ascii="Times New Roman" w:hAnsi="Times New Roman" w:cs="Times New Roman"/>
          <w:sz w:val="24"/>
        </w:rPr>
        <w:t xml:space="preserve">Le </w:t>
      </w:r>
      <w:r w:rsidR="006960CF">
        <w:rPr>
          <w:rFonts w:ascii="Times New Roman" w:hAnsi="Times New Roman" w:cs="Times New Roman"/>
          <w:sz w:val="24"/>
        </w:rPr>
        <w:t>réseau</w:t>
      </w:r>
      <w:r>
        <w:rPr>
          <w:rFonts w:ascii="Times New Roman" w:hAnsi="Times New Roman" w:cs="Times New Roman"/>
          <w:sz w:val="24"/>
        </w:rPr>
        <w:t xml:space="preserve"> des jeunes a eu </w:t>
      </w:r>
      <w:r w:rsidR="006960CF">
        <w:rPr>
          <w:rFonts w:ascii="Times New Roman" w:hAnsi="Times New Roman" w:cs="Times New Roman"/>
          <w:sz w:val="24"/>
        </w:rPr>
        <w:t>à</w:t>
      </w:r>
      <w:r>
        <w:rPr>
          <w:rFonts w:ascii="Times New Roman" w:hAnsi="Times New Roman" w:cs="Times New Roman"/>
          <w:sz w:val="24"/>
        </w:rPr>
        <w:t xml:space="preserve"> faire des réunions </w:t>
      </w:r>
      <w:r w:rsidR="006960CF" w:rsidRPr="006960CF">
        <w:rPr>
          <w:rFonts w:ascii="Times New Roman" w:hAnsi="Times New Roman" w:cs="Times New Roman"/>
          <w:sz w:val="24"/>
        </w:rPr>
        <w:t>que ce soit en ligne comme en présentiel</w:t>
      </w:r>
      <w:r w:rsidR="00555BD9">
        <w:rPr>
          <w:rFonts w:ascii="Times New Roman" w:hAnsi="Times New Roman" w:cs="Times New Roman"/>
          <w:sz w:val="24"/>
        </w:rPr>
        <w:t>.</w:t>
      </w:r>
    </w:p>
    <w:p w:rsidR="005C2757" w:rsidRDefault="00555BD9" w:rsidP="00794A73">
      <w:pPr>
        <w:jc w:val="both"/>
        <w:rPr>
          <w:rFonts w:ascii="Times New Roman" w:hAnsi="Times New Roman" w:cs="Times New Roman"/>
          <w:sz w:val="24"/>
        </w:rPr>
      </w:pPr>
      <w:r>
        <w:rPr>
          <w:rFonts w:ascii="Times New Roman" w:hAnsi="Times New Roman" w:cs="Times New Roman"/>
          <w:sz w:val="24"/>
        </w:rPr>
        <w:t xml:space="preserve">Les différents que le comité des jeunes a eu </w:t>
      </w:r>
      <w:r w:rsidR="007315EF">
        <w:rPr>
          <w:rFonts w:ascii="Times New Roman" w:hAnsi="Times New Roman" w:cs="Times New Roman"/>
          <w:sz w:val="24"/>
        </w:rPr>
        <w:t>à</w:t>
      </w:r>
      <w:r>
        <w:rPr>
          <w:rFonts w:ascii="Times New Roman" w:hAnsi="Times New Roman" w:cs="Times New Roman"/>
          <w:sz w:val="24"/>
        </w:rPr>
        <w:t xml:space="preserve">  réaliser que so</w:t>
      </w:r>
      <w:r w:rsidR="007E4347">
        <w:rPr>
          <w:rFonts w:ascii="Times New Roman" w:hAnsi="Times New Roman" w:cs="Times New Roman"/>
          <w:sz w:val="24"/>
        </w:rPr>
        <w:t xml:space="preserve">it en ligne ou en présentiel ont été faite soit pour l’organisation de de nos </w:t>
      </w:r>
      <w:r w:rsidR="007315EF">
        <w:rPr>
          <w:rFonts w:ascii="Times New Roman" w:hAnsi="Times New Roman" w:cs="Times New Roman"/>
          <w:sz w:val="24"/>
        </w:rPr>
        <w:t>activités,</w:t>
      </w:r>
      <w:r w:rsidR="007E4347">
        <w:rPr>
          <w:rFonts w:ascii="Times New Roman" w:hAnsi="Times New Roman" w:cs="Times New Roman"/>
          <w:sz w:val="24"/>
        </w:rPr>
        <w:t xml:space="preserve"> soit la  planification de nos plan d’action.</w:t>
      </w:r>
    </w:p>
    <w:p w:rsidR="00555BD9" w:rsidRDefault="006E3C38" w:rsidP="00794A73">
      <w:pPr>
        <w:jc w:val="both"/>
        <w:rPr>
          <w:rFonts w:ascii="Times New Roman" w:hAnsi="Times New Roman" w:cs="Times New Roman"/>
          <w:sz w:val="24"/>
        </w:rPr>
      </w:pPr>
      <w:r w:rsidRPr="00166743">
        <w:rPr>
          <w:rFonts w:ascii="Times New Roman" w:hAnsi="Times New Roman" w:cs="Times New Roman"/>
          <w:noProof/>
          <w:sz w:val="24"/>
          <w:u w:val="single"/>
          <w:lang w:eastAsia="fr-FR"/>
        </w:rPr>
        <w:drawing>
          <wp:anchor distT="0" distB="0" distL="114300" distR="114300" simplePos="0" relativeHeight="251676160" behindDoc="0" locked="0" layoutInCell="1" allowOverlap="1" wp14:anchorId="7366EBBD" wp14:editId="4E6E9DC8">
            <wp:simplePos x="0" y="0"/>
            <wp:positionH relativeFrom="column">
              <wp:posOffset>671830</wp:posOffset>
            </wp:positionH>
            <wp:positionV relativeFrom="paragraph">
              <wp:posOffset>140335</wp:posOffset>
            </wp:positionV>
            <wp:extent cx="1638300" cy="1524000"/>
            <wp:effectExtent l="0" t="0" r="0" b="0"/>
            <wp:wrapSquare wrapText="bothSides"/>
            <wp:docPr id="18"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7"/>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38300" cy="1524000"/>
                    </a:xfrm>
                    <a:prstGeom prst="rect">
                      <a:avLst/>
                    </a:prstGeom>
                  </pic:spPr>
                </pic:pic>
              </a:graphicData>
            </a:graphic>
            <wp14:sizeRelH relativeFrom="page">
              <wp14:pctWidth>0</wp14:pctWidth>
            </wp14:sizeRelH>
            <wp14:sizeRelV relativeFrom="page">
              <wp14:pctHeight>0</wp14:pctHeight>
            </wp14:sizeRelV>
          </wp:anchor>
        </w:drawing>
      </w:r>
      <w:r w:rsidR="005C2757" w:rsidRPr="00166743">
        <w:rPr>
          <w:rFonts w:ascii="Times New Roman" w:hAnsi="Times New Roman" w:cs="Times New Roman"/>
          <w:noProof/>
          <w:sz w:val="24"/>
          <w:u w:val="single"/>
          <w:lang w:eastAsia="fr-FR"/>
        </w:rPr>
        <w:drawing>
          <wp:anchor distT="0" distB="0" distL="114300" distR="114300" simplePos="0" relativeHeight="251675136" behindDoc="0" locked="0" layoutInCell="1" allowOverlap="1" wp14:anchorId="7B869E68" wp14:editId="7677F7B6">
            <wp:simplePos x="0" y="0"/>
            <wp:positionH relativeFrom="column">
              <wp:posOffset>3862705</wp:posOffset>
            </wp:positionH>
            <wp:positionV relativeFrom="paragraph">
              <wp:posOffset>144780</wp:posOffset>
            </wp:positionV>
            <wp:extent cx="2360930" cy="1768475"/>
            <wp:effectExtent l="0" t="0" r="0" b="0"/>
            <wp:wrapSquare wrapText="bothSides"/>
            <wp:docPr id="5"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6"/>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60930" cy="1768475"/>
                    </a:xfrm>
                    <a:prstGeom prst="rect">
                      <a:avLst/>
                    </a:prstGeom>
                  </pic:spPr>
                </pic:pic>
              </a:graphicData>
            </a:graphic>
            <wp14:sizeRelH relativeFrom="page">
              <wp14:pctWidth>0</wp14:pctWidth>
            </wp14:sizeRelH>
            <wp14:sizeRelV relativeFrom="page">
              <wp14:pctHeight>0</wp14:pctHeight>
            </wp14:sizeRelV>
          </wp:anchor>
        </w:drawing>
      </w:r>
    </w:p>
    <w:p w:rsidR="00794A73" w:rsidRDefault="006960CF" w:rsidP="00794A73">
      <w:pPr>
        <w:jc w:val="both"/>
        <w:rPr>
          <w:rFonts w:ascii="Times New Roman" w:hAnsi="Times New Roman" w:cs="Times New Roman"/>
          <w:sz w:val="24"/>
          <w:u w:val="single"/>
        </w:rPr>
      </w:pPr>
      <w:r>
        <w:rPr>
          <w:rFonts w:ascii="Times New Roman" w:hAnsi="Times New Roman" w:cs="Times New Roman"/>
          <w:sz w:val="24"/>
          <w:u w:val="single"/>
        </w:rPr>
        <w:t xml:space="preserve"> </w:t>
      </w:r>
    </w:p>
    <w:p w:rsidR="00C15BF9" w:rsidRDefault="00C15BF9" w:rsidP="00794A73">
      <w:pPr>
        <w:jc w:val="both"/>
        <w:rPr>
          <w:rFonts w:ascii="Times New Roman" w:hAnsi="Times New Roman" w:cs="Times New Roman"/>
          <w:sz w:val="24"/>
          <w:u w:val="single"/>
        </w:rPr>
      </w:pPr>
    </w:p>
    <w:p w:rsidR="006E3C38" w:rsidRDefault="006E3C38" w:rsidP="00794A73">
      <w:pPr>
        <w:jc w:val="both"/>
        <w:rPr>
          <w:rFonts w:ascii="Times New Roman" w:hAnsi="Times New Roman" w:cs="Times New Roman"/>
          <w:sz w:val="24"/>
          <w:u w:val="single"/>
        </w:rPr>
      </w:pPr>
      <w:bookmarkStart w:id="0" w:name="_GoBack"/>
      <w:bookmarkEnd w:id="0"/>
    </w:p>
    <w:p w:rsidR="00C15BF9" w:rsidRDefault="00C15BF9" w:rsidP="00794A73">
      <w:pPr>
        <w:jc w:val="both"/>
        <w:rPr>
          <w:rFonts w:ascii="Times New Roman" w:hAnsi="Times New Roman" w:cs="Times New Roman"/>
          <w:sz w:val="24"/>
          <w:u w:val="single"/>
        </w:rPr>
      </w:pPr>
    </w:p>
    <w:p w:rsidR="00C15BF9" w:rsidRPr="00794A73" w:rsidRDefault="00C15BF9" w:rsidP="00794A73">
      <w:pPr>
        <w:jc w:val="both"/>
        <w:rPr>
          <w:rFonts w:ascii="Times New Roman" w:hAnsi="Times New Roman" w:cs="Times New Roman"/>
          <w:sz w:val="24"/>
          <w:u w:val="single"/>
        </w:rPr>
      </w:pPr>
    </w:p>
    <w:p w:rsidR="00432602" w:rsidRDefault="003F706E" w:rsidP="003F706E">
      <w:pPr>
        <w:pStyle w:val="Paragraphedeliste"/>
        <w:numPr>
          <w:ilvl w:val="0"/>
          <w:numId w:val="3"/>
        </w:numPr>
        <w:jc w:val="both"/>
        <w:rPr>
          <w:rFonts w:ascii="Times New Roman" w:hAnsi="Times New Roman" w:cs="Times New Roman"/>
          <w:b/>
          <w:sz w:val="24"/>
          <w:u w:val="single"/>
        </w:rPr>
      </w:pPr>
      <w:r w:rsidRPr="00896143">
        <w:rPr>
          <w:rFonts w:ascii="Times New Roman" w:hAnsi="Times New Roman" w:cs="Times New Roman"/>
          <w:b/>
          <w:sz w:val="24"/>
          <w:u w:val="single"/>
        </w:rPr>
        <w:lastRenderedPageBreak/>
        <w:t xml:space="preserve">Formation </w:t>
      </w:r>
      <w:r w:rsidR="00896143" w:rsidRPr="00896143">
        <w:rPr>
          <w:rFonts w:ascii="Times New Roman" w:hAnsi="Times New Roman" w:cs="Times New Roman"/>
          <w:b/>
          <w:sz w:val="24"/>
          <w:u w:val="single"/>
        </w:rPr>
        <w:t>des formateurs</w:t>
      </w:r>
      <w:r w:rsidRPr="00896143">
        <w:rPr>
          <w:rFonts w:ascii="Times New Roman" w:hAnsi="Times New Roman" w:cs="Times New Roman"/>
          <w:b/>
          <w:sz w:val="24"/>
          <w:u w:val="single"/>
        </w:rPr>
        <w:t xml:space="preserve"> sur le manuel </w:t>
      </w:r>
      <w:r w:rsidRPr="00896143">
        <w:rPr>
          <w:rFonts w:ascii="Times New Roman" w:hAnsi="Times New Roman" w:cs="Times New Roman"/>
          <w:b/>
          <w:bCs/>
          <w:sz w:val="24"/>
          <w:u w:val="single"/>
        </w:rPr>
        <w:t>briser les barrières</w:t>
      </w:r>
      <w:r w:rsidRPr="00896143">
        <w:rPr>
          <w:rFonts w:ascii="Times New Roman" w:hAnsi="Times New Roman" w:cs="Times New Roman"/>
          <w:b/>
          <w:sz w:val="24"/>
          <w:u w:val="single"/>
        </w:rPr>
        <w:t xml:space="preserve"> a kpalimé du 21  au 30  mars 2O22.</w:t>
      </w:r>
    </w:p>
    <w:p w:rsidR="00166743" w:rsidRDefault="00166743" w:rsidP="006960CF">
      <w:pPr>
        <w:jc w:val="both"/>
        <w:rPr>
          <w:rFonts w:ascii="Times New Roman" w:hAnsi="Times New Roman" w:cs="Times New Roman"/>
          <w:sz w:val="24"/>
        </w:rPr>
      </w:pPr>
      <w:r>
        <w:rPr>
          <w:rFonts w:ascii="Times New Roman" w:hAnsi="Times New Roman" w:cs="Times New Roman"/>
          <w:sz w:val="24"/>
        </w:rPr>
        <w:t>Dans</w:t>
      </w:r>
      <w:r w:rsidR="006960CF">
        <w:rPr>
          <w:rFonts w:ascii="Times New Roman" w:hAnsi="Times New Roman" w:cs="Times New Roman"/>
          <w:sz w:val="24"/>
        </w:rPr>
        <w:t xml:space="preserve"> le  cadre de renforcement des capacités et des outils des membres du réseau une formation des formateurs a été </w:t>
      </w:r>
      <w:r w:rsidR="006F0693">
        <w:rPr>
          <w:rFonts w:ascii="Times New Roman" w:hAnsi="Times New Roman" w:cs="Times New Roman"/>
          <w:sz w:val="24"/>
        </w:rPr>
        <w:t>organisée.</w:t>
      </w:r>
    </w:p>
    <w:p w:rsidR="00166743" w:rsidRDefault="00166743" w:rsidP="006960CF">
      <w:pPr>
        <w:jc w:val="both"/>
        <w:rPr>
          <w:rFonts w:ascii="Times New Roman" w:hAnsi="Times New Roman" w:cs="Times New Roman"/>
          <w:sz w:val="24"/>
        </w:rPr>
      </w:pPr>
      <w:r>
        <w:rPr>
          <w:rFonts w:ascii="Times New Roman" w:hAnsi="Times New Roman" w:cs="Times New Roman"/>
          <w:sz w:val="24"/>
        </w:rPr>
        <w:t>Les objectifs de la formation étaient :</w:t>
      </w:r>
    </w:p>
    <w:p w:rsidR="00166743" w:rsidRPr="00166743" w:rsidRDefault="00166743" w:rsidP="00166743">
      <w:pPr>
        <w:pStyle w:val="Paragraphedeliste"/>
        <w:numPr>
          <w:ilvl w:val="0"/>
          <w:numId w:val="24"/>
        </w:numPr>
        <w:jc w:val="both"/>
        <w:rPr>
          <w:rFonts w:ascii="Times New Roman" w:hAnsi="Times New Roman" w:cs="Times New Roman"/>
          <w:sz w:val="24"/>
        </w:rPr>
      </w:pPr>
      <w:r w:rsidRPr="00166743">
        <w:rPr>
          <w:rFonts w:ascii="Times New Roman" w:hAnsi="Times New Roman" w:cs="Times New Roman"/>
          <w:sz w:val="24"/>
        </w:rPr>
        <w:t>Former les communautés à la base sur les notions de valeurs de genre et violences</w:t>
      </w:r>
    </w:p>
    <w:p w:rsidR="00166743" w:rsidRPr="00166743" w:rsidRDefault="00166743" w:rsidP="00166743">
      <w:pPr>
        <w:pStyle w:val="Paragraphedeliste"/>
        <w:jc w:val="both"/>
        <w:rPr>
          <w:rFonts w:ascii="Times New Roman" w:hAnsi="Times New Roman" w:cs="Times New Roman"/>
          <w:sz w:val="24"/>
        </w:rPr>
      </w:pPr>
      <w:r w:rsidRPr="00166743">
        <w:rPr>
          <w:rFonts w:ascii="Times New Roman" w:hAnsi="Times New Roman" w:cs="Times New Roman"/>
          <w:sz w:val="24"/>
        </w:rPr>
        <w:t>Basées sur le genre sur la base du manuel de travail « Faire tomber les barrières » ;</w:t>
      </w:r>
    </w:p>
    <w:p w:rsidR="00166743" w:rsidRPr="00166743" w:rsidRDefault="00166743" w:rsidP="00166743">
      <w:pPr>
        <w:pStyle w:val="Paragraphedeliste"/>
        <w:numPr>
          <w:ilvl w:val="0"/>
          <w:numId w:val="24"/>
        </w:numPr>
        <w:jc w:val="both"/>
        <w:rPr>
          <w:rFonts w:ascii="Times New Roman" w:hAnsi="Times New Roman" w:cs="Times New Roman"/>
          <w:sz w:val="24"/>
        </w:rPr>
      </w:pPr>
      <w:r w:rsidRPr="00166743">
        <w:rPr>
          <w:rFonts w:ascii="Times New Roman" w:hAnsi="Times New Roman" w:cs="Times New Roman"/>
          <w:sz w:val="24"/>
        </w:rPr>
        <w:t>Faire les évaluations pré et post test des participants afin de juger de la maîtrise des</w:t>
      </w:r>
    </w:p>
    <w:p w:rsidR="00166743" w:rsidRPr="00166743" w:rsidRDefault="00166743" w:rsidP="00166743">
      <w:pPr>
        <w:pStyle w:val="Paragraphedeliste"/>
        <w:numPr>
          <w:ilvl w:val="0"/>
          <w:numId w:val="24"/>
        </w:numPr>
        <w:jc w:val="both"/>
        <w:rPr>
          <w:rFonts w:ascii="Times New Roman" w:hAnsi="Times New Roman" w:cs="Times New Roman"/>
          <w:sz w:val="24"/>
        </w:rPr>
      </w:pPr>
      <w:r w:rsidRPr="00166743">
        <w:rPr>
          <w:rFonts w:ascii="Times New Roman" w:hAnsi="Times New Roman" w:cs="Times New Roman"/>
          <w:sz w:val="24"/>
        </w:rPr>
        <w:t>Concepts abordés ;</w:t>
      </w:r>
    </w:p>
    <w:p w:rsidR="00166743" w:rsidRPr="005A3C05" w:rsidRDefault="00166743" w:rsidP="00166743">
      <w:pPr>
        <w:pStyle w:val="Paragraphedeliste"/>
        <w:numPr>
          <w:ilvl w:val="0"/>
          <w:numId w:val="24"/>
        </w:numPr>
        <w:jc w:val="both"/>
        <w:rPr>
          <w:rFonts w:ascii="Times New Roman" w:hAnsi="Times New Roman" w:cs="Times New Roman"/>
          <w:sz w:val="24"/>
        </w:rPr>
      </w:pPr>
      <w:r w:rsidRPr="00166743">
        <w:rPr>
          <w:rFonts w:ascii="Times New Roman" w:hAnsi="Times New Roman" w:cs="Times New Roman"/>
          <w:sz w:val="24"/>
        </w:rPr>
        <w:t>Amener les participants à prendre des engagements pour une adoption et vulgarisation</w:t>
      </w:r>
      <w:r w:rsidR="005A3C05">
        <w:rPr>
          <w:rFonts w:ascii="Times New Roman" w:hAnsi="Times New Roman" w:cs="Times New Roman"/>
          <w:sz w:val="24"/>
        </w:rPr>
        <w:t xml:space="preserve"> d</w:t>
      </w:r>
      <w:r w:rsidR="005A3C05" w:rsidRPr="005A3C05">
        <w:rPr>
          <w:rFonts w:ascii="Times New Roman" w:hAnsi="Times New Roman" w:cs="Times New Roman"/>
          <w:sz w:val="24"/>
        </w:rPr>
        <w:t>es</w:t>
      </w:r>
      <w:r w:rsidRPr="005A3C05">
        <w:rPr>
          <w:rFonts w:ascii="Times New Roman" w:hAnsi="Times New Roman" w:cs="Times New Roman"/>
          <w:sz w:val="24"/>
        </w:rPr>
        <w:t xml:space="preserve"> acquis.</w:t>
      </w:r>
    </w:p>
    <w:p w:rsidR="003F706E" w:rsidRPr="00896143" w:rsidRDefault="003F706E" w:rsidP="003F706E">
      <w:pPr>
        <w:pStyle w:val="Paragraphedeliste"/>
        <w:numPr>
          <w:ilvl w:val="0"/>
          <w:numId w:val="3"/>
        </w:numPr>
        <w:jc w:val="both"/>
        <w:rPr>
          <w:rFonts w:ascii="Times New Roman" w:hAnsi="Times New Roman" w:cs="Times New Roman"/>
          <w:b/>
          <w:sz w:val="24"/>
          <w:u w:val="single"/>
        </w:rPr>
      </w:pPr>
      <w:r w:rsidRPr="00896143">
        <w:rPr>
          <w:rFonts w:ascii="Times New Roman" w:hAnsi="Times New Roman" w:cs="Times New Roman"/>
          <w:b/>
          <w:bCs/>
          <w:sz w:val="24"/>
          <w:u w:val="single"/>
        </w:rPr>
        <w:t xml:space="preserve">Cadre de discussion sur le genre transformateur (AVEC LE MANUEL FAIRE TOMBER LES </w:t>
      </w:r>
      <w:proofErr w:type="gramStart"/>
      <w:r w:rsidRPr="00896143">
        <w:rPr>
          <w:rFonts w:ascii="Times New Roman" w:hAnsi="Times New Roman" w:cs="Times New Roman"/>
          <w:b/>
          <w:bCs/>
          <w:sz w:val="24"/>
          <w:u w:val="single"/>
        </w:rPr>
        <w:t>BARRIÈRES )</w:t>
      </w:r>
      <w:proofErr w:type="gramEnd"/>
      <w:r w:rsidRPr="00896143">
        <w:rPr>
          <w:rFonts w:ascii="Times New Roman" w:hAnsi="Times New Roman" w:cs="Times New Roman"/>
          <w:b/>
          <w:bCs/>
          <w:sz w:val="24"/>
          <w:u w:val="single"/>
        </w:rPr>
        <w:t xml:space="preserve"> à Atakpamé et à Datcha .</w:t>
      </w:r>
      <w:r w:rsidR="00BC6CA2" w:rsidRPr="00BC6CA2">
        <w:rPr>
          <w:rFonts w:ascii="Times New Roman" w:hAnsi="Times New Roman" w:cs="Times New Roman"/>
          <w:sz w:val="24"/>
        </w:rPr>
        <w:t xml:space="preserve"> </w:t>
      </w:r>
    </w:p>
    <w:p w:rsidR="006F0693" w:rsidRDefault="006F0693" w:rsidP="006F0693">
      <w:pPr>
        <w:pStyle w:val="Paragraphedeliste"/>
        <w:jc w:val="both"/>
        <w:rPr>
          <w:rFonts w:ascii="Times New Roman" w:hAnsi="Times New Roman" w:cs="Times New Roman"/>
          <w:sz w:val="24"/>
        </w:rPr>
      </w:pPr>
      <w:r>
        <w:rPr>
          <w:rFonts w:ascii="Times New Roman" w:hAnsi="Times New Roman" w:cs="Times New Roman"/>
          <w:sz w:val="24"/>
        </w:rPr>
        <w:t xml:space="preserve">Le réseau de jeune a mené une activité sur le genre transformateur a </w:t>
      </w:r>
      <w:r w:rsidR="00BC6CA2">
        <w:rPr>
          <w:rFonts w:ascii="Times New Roman" w:hAnsi="Times New Roman" w:cs="Times New Roman"/>
          <w:sz w:val="24"/>
        </w:rPr>
        <w:t>Atakpamé</w:t>
      </w:r>
      <w:r>
        <w:rPr>
          <w:rFonts w:ascii="Times New Roman" w:hAnsi="Times New Roman" w:cs="Times New Roman"/>
          <w:sz w:val="24"/>
        </w:rPr>
        <w:t xml:space="preserve"> et a datcha dans l’objectif d’animé une</w:t>
      </w:r>
      <w:r w:rsidR="00BC6CA2">
        <w:rPr>
          <w:rFonts w:ascii="Times New Roman" w:hAnsi="Times New Roman" w:cs="Times New Roman"/>
          <w:sz w:val="24"/>
        </w:rPr>
        <w:t xml:space="preserve"> </w:t>
      </w:r>
      <w:r>
        <w:rPr>
          <w:rFonts w:ascii="Times New Roman" w:hAnsi="Times New Roman" w:cs="Times New Roman"/>
          <w:sz w:val="24"/>
        </w:rPr>
        <w:t xml:space="preserve">causerie </w:t>
      </w:r>
      <w:r w:rsidR="00BC6CA2">
        <w:rPr>
          <w:rFonts w:ascii="Times New Roman" w:hAnsi="Times New Roman" w:cs="Times New Roman"/>
          <w:sz w:val="24"/>
        </w:rPr>
        <w:t>débat</w:t>
      </w:r>
      <w:r>
        <w:rPr>
          <w:rFonts w:ascii="Times New Roman" w:hAnsi="Times New Roman" w:cs="Times New Roman"/>
          <w:sz w:val="24"/>
        </w:rPr>
        <w:t xml:space="preserve"> avec </w:t>
      </w:r>
      <w:r w:rsidR="00BC6CA2">
        <w:rPr>
          <w:rFonts w:ascii="Times New Roman" w:hAnsi="Times New Roman" w:cs="Times New Roman"/>
          <w:sz w:val="24"/>
        </w:rPr>
        <w:t>les organisations</w:t>
      </w:r>
      <w:r>
        <w:rPr>
          <w:rFonts w:ascii="Times New Roman" w:hAnsi="Times New Roman" w:cs="Times New Roman"/>
          <w:sz w:val="24"/>
        </w:rPr>
        <w:t xml:space="preserve"> de la société </w:t>
      </w:r>
      <w:r w:rsidR="00E7789E">
        <w:rPr>
          <w:rFonts w:ascii="Times New Roman" w:hAnsi="Times New Roman" w:cs="Times New Roman"/>
          <w:sz w:val="24"/>
        </w:rPr>
        <w:t>civile.</w:t>
      </w:r>
    </w:p>
    <w:p w:rsidR="006A5476" w:rsidRDefault="006A5476" w:rsidP="006F0693">
      <w:pPr>
        <w:pStyle w:val="Paragraphedeliste"/>
        <w:jc w:val="both"/>
        <w:rPr>
          <w:rFonts w:ascii="Times New Roman" w:hAnsi="Times New Roman" w:cs="Times New Roman"/>
          <w:sz w:val="24"/>
        </w:rPr>
      </w:pPr>
      <w:r>
        <w:rPr>
          <w:rFonts w:ascii="Times New Roman" w:hAnsi="Times New Roman" w:cs="Times New Roman"/>
          <w:sz w:val="24"/>
        </w:rPr>
        <w:t xml:space="preserve">Les objectifs de la formation </w:t>
      </w:r>
      <w:r w:rsidR="00E7789E">
        <w:rPr>
          <w:rFonts w:ascii="Times New Roman" w:hAnsi="Times New Roman" w:cs="Times New Roman"/>
          <w:sz w:val="24"/>
        </w:rPr>
        <w:t>étaient</w:t>
      </w:r>
      <w:r>
        <w:rPr>
          <w:rFonts w:ascii="Times New Roman" w:hAnsi="Times New Roman" w:cs="Times New Roman"/>
          <w:sz w:val="24"/>
        </w:rPr>
        <w:t> :</w:t>
      </w:r>
    </w:p>
    <w:p w:rsidR="006A5476" w:rsidRPr="006A5476" w:rsidRDefault="006A5476" w:rsidP="006A5476">
      <w:pPr>
        <w:pStyle w:val="Paragraphedeliste"/>
        <w:numPr>
          <w:ilvl w:val="0"/>
          <w:numId w:val="29"/>
        </w:numPr>
        <w:jc w:val="both"/>
        <w:rPr>
          <w:rFonts w:ascii="Times New Roman" w:hAnsi="Times New Roman" w:cs="Times New Roman"/>
          <w:sz w:val="24"/>
        </w:rPr>
      </w:pPr>
      <w:r w:rsidRPr="006A5476">
        <w:rPr>
          <w:rFonts w:ascii="Times New Roman" w:hAnsi="Times New Roman" w:cs="Times New Roman"/>
          <w:sz w:val="24"/>
        </w:rPr>
        <w:t>Former les communautés à la base sur les notions de valeurs de genre et violences</w:t>
      </w:r>
    </w:p>
    <w:p w:rsidR="006A5476" w:rsidRPr="006A5476" w:rsidRDefault="006A5476" w:rsidP="006A5476">
      <w:pPr>
        <w:pStyle w:val="Paragraphedeliste"/>
        <w:numPr>
          <w:ilvl w:val="0"/>
          <w:numId w:val="29"/>
        </w:numPr>
        <w:jc w:val="both"/>
        <w:rPr>
          <w:rFonts w:ascii="Times New Roman" w:hAnsi="Times New Roman" w:cs="Times New Roman"/>
          <w:sz w:val="24"/>
        </w:rPr>
      </w:pPr>
      <w:r w:rsidRPr="006A5476">
        <w:rPr>
          <w:rFonts w:ascii="Times New Roman" w:hAnsi="Times New Roman" w:cs="Times New Roman"/>
          <w:sz w:val="24"/>
        </w:rPr>
        <w:t>basées sur le genre avec le manuel de travail « Faire tomber les barrières » ;</w:t>
      </w:r>
    </w:p>
    <w:p w:rsidR="006A5476" w:rsidRPr="006A5476" w:rsidRDefault="006A5476" w:rsidP="006A5476">
      <w:pPr>
        <w:pStyle w:val="Paragraphedeliste"/>
        <w:ind w:left="1440"/>
        <w:jc w:val="both"/>
        <w:rPr>
          <w:rFonts w:ascii="Times New Roman" w:hAnsi="Times New Roman" w:cs="Times New Roman"/>
          <w:sz w:val="24"/>
        </w:rPr>
      </w:pPr>
      <w:r w:rsidRPr="006A5476">
        <w:rPr>
          <w:rFonts w:ascii="Times New Roman" w:hAnsi="Times New Roman" w:cs="Times New Roman"/>
          <w:sz w:val="24"/>
        </w:rPr>
        <w:t>Faire les évaluations pré et post test des participants afin de juger de la maîtrise des</w:t>
      </w:r>
    </w:p>
    <w:p w:rsidR="006A5476" w:rsidRPr="006A5476" w:rsidRDefault="006A5476" w:rsidP="006A5476">
      <w:pPr>
        <w:pStyle w:val="Paragraphedeliste"/>
        <w:numPr>
          <w:ilvl w:val="0"/>
          <w:numId w:val="29"/>
        </w:numPr>
        <w:jc w:val="both"/>
        <w:rPr>
          <w:rFonts w:ascii="Times New Roman" w:hAnsi="Times New Roman" w:cs="Times New Roman"/>
          <w:sz w:val="24"/>
        </w:rPr>
      </w:pPr>
      <w:r w:rsidRPr="006A5476">
        <w:rPr>
          <w:rFonts w:ascii="Times New Roman" w:hAnsi="Times New Roman" w:cs="Times New Roman"/>
          <w:sz w:val="24"/>
        </w:rPr>
        <w:t>concepts abordés ;</w:t>
      </w:r>
    </w:p>
    <w:p w:rsidR="006A5476" w:rsidRPr="006A5476" w:rsidRDefault="006A5476" w:rsidP="006A5476">
      <w:pPr>
        <w:pStyle w:val="Paragraphedeliste"/>
        <w:ind w:left="1440"/>
        <w:jc w:val="both"/>
        <w:rPr>
          <w:rFonts w:ascii="Times New Roman" w:hAnsi="Times New Roman" w:cs="Times New Roman"/>
          <w:sz w:val="24"/>
        </w:rPr>
      </w:pPr>
      <w:r w:rsidRPr="006A5476">
        <w:rPr>
          <w:rFonts w:ascii="Times New Roman" w:hAnsi="Times New Roman" w:cs="Times New Roman"/>
          <w:sz w:val="24"/>
        </w:rPr>
        <w:t>Amener les participants à prendre des engagements pour une adoption et vulgarisation</w:t>
      </w:r>
    </w:p>
    <w:p w:rsidR="006A5476" w:rsidRDefault="006A5476" w:rsidP="006A5476">
      <w:pPr>
        <w:pStyle w:val="Paragraphedeliste"/>
        <w:numPr>
          <w:ilvl w:val="0"/>
          <w:numId w:val="29"/>
        </w:numPr>
        <w:jc w:val="both"/>
        <w:rPr>
          <w:rFonts w:ascii="Times New Roman" w:hAnsi="Times New Roman" w:cs="Times New Roman"/>
          <w:sz w:val="24"/>
        </w:rPr>
      </w:pPr>
      <w:r w:rsidRPr="006A5476">
        <w:rPr>
          <w:rFonts w:ascii="Times New Roman" w:hAnsi="Times New Roman" w:cs="Times New Roman"/>
          <w:sz w:val="24"/>
        </w:rPr>
        <w:t>des acquis dans leurs communautés respectives.</w:t>
      </w:r>
    </w:p>
    <w:p w:rsidR="00E7789E" w:rsidRPr="00E7789E" w:rsidRDefault="004A2EC4" w:rsidP="00E7789E">
      <w:pPr>
        <w:jc w:val="both"/>
        <w:rPr>
          <w:rFonts w:ascii="Times New Roman" w:hAnsi="Times New Roman" w:cs="Times New Roman"/>
          <w:sz w:val="24"/>
        </w:rPr>
      </w:pPr>
      <w:r w:rsidRPr="00BC6CA2">
        <w:rPr>
          <w:rFonts w:ascii="Times New Roman" w:hAnsi="Times New Roman" w:cs="Times New Roman"/>
          <w:noProof/>
          <w:sz w:val="24"/>
          <w:lang w:eastAsia="fr-FR"/>
        </w:rPr>
        <w:drawing>
          <wp:anchor distT="0" distB="0" distL="114300" distR="114300" simplePos="0" relativeHeight="251671040" behindDoc="0" locked="0" layoutInCell="1" allowOverlap="1" wp14:anchorId="41B10C7C" wp14:editId="4038C245">
            <wp:simplePos x="0" y="0"/>
            <wp:positionH relativeFrom="column">
              <wp:posOffset>523240</wp:posOffset>
            </wp:positionH>
            <wp:positionV relativeFrom="paragraph">
              <wp:posOffset>718185</wp:posOffset>
            </wp:positionV>
            <wp:extent cx="4182110" cy="2628265"/>
            <wp:effectExtent l="0" t="0" r="0" b="0"/>
            <wp:wrapTopAndBottom/>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182110" cy="2628265"/>
                    </a:xfrm>
                    <a:prstGeom prst="rect">
                      <a:avLst/>
                    </a:prstGeom>
                  </pic:spPr>
                </pic:pic>
              </a:graphicData>
            </a:graphic>
            <wp14:sizeRelH relativeFrom="page">
              <wp14:pctWidth>0</wp14:pctWidth>
            </wp14:sizeRelH>
            <wp14:sizeRelV relativeFrom="page">
              <wp14:pctHeight>0</wp14:pctHeight>
            </wp14:sizeRelV>
          </wp:anchor>
        </w:drawing>
      </w:r>
      <w:r w:rsidR="00E7789E">
        <w:rPr>
          <w:rFonts w:ascii="Times New Roman" w:hAnsi="Times New Roman" w:cs="Times New Roman"/>
          <w:sz w:val="24"/>
        </w:rPr>
        <w:t xml:space="preserve">Comme résultats nous avons touché une cinquantaine de personnes et quelques témoignages et la cible </w:t>
      </w:r>
      <w:r>
        <w:rPr>
          <w:rFonts w:ascii="Times New Roman" w:hAnsi="Times New Roman" w:cs="Times New Roman"/>
          <w:sz w:val="24"/>
        </w:rPr>
        <w:t>voulaient</w:t>
      </w:r>
      <w:r w:rsidR="00E7789E">
        <w:rPr>
          <w:rFonts w:ascii="Times New Roman" w:hAnsi="Times New Roman" w:cs="Times New Roman"/>
          <w:sz w:val="24"/>
        </w:rPr>
        <w:t xml:space="preserve"> qu’on puisse revenir continuer vu que les moyens étaient limites pour que la session soit plus longue </w:t>
      </w:r>
    </w:p>
    <w:p w:rsidR="00BC6CA2" w:rsidRPr="006F0693" w:rsidRDefault="00BC6CA2" w:rsidP="006F0693">
      <w:pPr>
        <w:pStyle w:val="Paragraphedeliste"/>
        <w:jc w:val="both"/>
        <w:rPr>
          <w:rFonts w:ascii="Times New Roman" w:hAnsi="Times New Roman" w:cs="Times New Roman"/>
          <w:sz w:val="24"/>
        </w:rPr>
      </w:pPr>
    </w:p>
    <w:p w:rsidR="00ED2DE2" w:rsidRPr="00ED2DE2" w:rsidRDefault="00ED2DE2" w:rsidP="00ED2DE2">
      <w:pPr>
        <w:rPr>
          <w:rFonts w:ascii="Times New Roman" w:hAnsi="Times New Roman" w:cs="Times New Roman"/>
          <w:sz w:val="24"/>
        </w:rPr>
      </w:pPr>
    </w:p>
    <w:p w:rsidR="001F2F75" w:rsidRDefault="00ED2DE2" w:rsidP="00ED2DE2">
      <w:pPr>
        <w:rPr>
          <w:rFonts w:ascii="Times New Roman" w:hAnsi="Times New Roman" w:cs="Times New Roman"/>
          <w:sz w:val="24"/>
        </w:rPr>
      </w:pPr>
      <w:r>
        <w:rPr>
          <w:rFonts w:ascii="Times New Roman" w:hAnsi="Times New Roman" w:cs="Times New Roman"/>
          <w:sz w:val="24"/>
        </w:rPr>
        <w:t xml:space="preserve">         IV. </w:t>
      </w:r>
      <w:r w:rsidRPr="00ED2DE2">
        <w:rPr>
          <w:rFonts w:ascii="Times New Roman" w:hAnsi="Times New Roman" w:cs="Times New Roman"/>
          <w:sz w:val="24"/>
          <w:u w:val="single"/>
        </w:rPr>
        <w:t>LEÇONS APPRISES</w:t>
      </w:r>
    </w:p>
    <w:p w:rsidR="00156CD6" w:rsidRDefault="001F2F75" w:rsidP="00ED2DE2">
      <w:pPr>
        <w:rPr>
          <w:rFonts w:ascii="Times New Roman" w:hAnsi="Times New Roman" w:cs="Times New Roman"/>
          <w:sz w:val="24"/>
        </w:rPr>
      </w:pPr>
      <w:r>
        <w:rPr>
          <w:rFonts w:ascii="Times New Roman" w:hAnsi="Times New Roman" w:cs="Times New Roman"/>
          <w:sz w:val="24"/>
        </w:rPr>
        <w:t xml:space="preserve"> Au cours des  deux ans, les jeunes de MenEngage Togo ont renforcées leurs capacités en :</w:t>
      </w:r>
    </w:p>
    <w:p w:rsidR="001F2F75" w:rsidRDefault="00037560" w:rsidP="001F2F75">
      <w:pPr>
        <w:pStyle w:val="Paragraphedeliste"/>
        <w:numPr>
          <w:ilvl w:val="0"/>
          <w:numId w:val="9"/>
        </w:numPr>
        <w:rPr>
          <w:rFonts w:ascii="Times New Roman" w:hAnsi="Times New Roman" w:cs="Times New Roman"/>
          <w:sz w:val="24"/>
        </w:rPr>
      </w:pPr>
      <w:r>
        <w:rPr>
          <w:rFonts w:ascii="Times New Roman" w:hAnsi="Times New Roman" w:cs="Times New Roman"/>
          <w:sz w:val="24"/>
        </w:rPr>
        <w:t>Education S</w:t>
      </w:r>
      <w:r w:rsidR="001F2F75">
        <w:rPr>
          <w:rFonts w:ascii="Times New Roman" w:hAnsi="Times New Roman" w:cs="Times New Roman"/>
          <w:sz w:val="24"/>
        </w:rPr>
        <w:t xml:space="preserve">exuelle  Complète </w:t>
      </w:r>
    </w:p>
    <w:p w:rsidR="001F2F75" w:rsidRDefault="001F2F75" w:rsidP="001F2F75">
      <w:pPr>
        <w:pStyle w:val="Paragraphedeliste"/>
        <w:numPr>
          <w:ilvl w:val="0"/>
          <w:numId w:val="9"/>
        </w:numPr>
        <w:rPr>
          <w:rFonts w:ascii="Times New Roman" w:hAnsi="Times New Roman" w:cs="Times New Roman"/>
          <w:sz w:val="24"/>
        </w:rPr>
      </w:pPr>
      <w:r>
        <w:rPr>
          <w:rFonts w:ascii="Times New Roman" w:hAnsi="Times New Roman" w:cs="Times New Roman"/>
          <w:sz w:val="24"/>
        </w:rPr>
        <w:t xml:space="preserve">Plaidoyer </w:t>
      </w:r>
    </w:p>
    <w:p w:rsidR="001F2F75" w:rsidRDefault="001F2F75" w:rsidP="001F2F75">
      <w:pPr>
        <w:pStyle w:val="Paragraphedeliste"/>
        <w:numPr>
          <w:ilvl w:val="0"/>
          <w:numId w:val="9"/>
        </w:numPr>
        <w:rPr>
          <w:rFonts w:ascii="Times New Roman" w:hAnsi="Times New Roman" w:cs="Times New Roman"/>
          <w:sz w:val="24"/>
        </w:rPr>
      </w:pPr>
      <w:r>
        <w:rPr>
          <w:rFonts w:ascii="Times New Roman" w:hAnsi="Times New Roman" w:cs="Times New Roman"/>
          <w:sz w:val="24"/>
        </w:rPr>
        <w:t>Participation aux activités des structures membres qui constituent un atout pour la jeunesse de MET</w:t>
      </w:r>
    </w:p>
    <w:p w:rsidR="00156CD6" w:rsidRDefault="00156CD6" w:rsidP="00156CD6">
      <w:pPr>
        <w:ind w:firstLine="708"/>
        <w:rPr>
          <w:rFonts w:ascii="Times New Roman" w:hAnsi="Times New Roman" w:cs="Times New Roman"/>
          <w:sz w:val="24"/>
        </w:rPr>
      </w:pPr>
      <w:r>
        <w:rPr>
          <w:rFonts w:ascii="Times New Roman" w:hAnsi="Times New Roman" w:cs="Times New Roman"/>
          <w:sz w:val="24"/>
        </w:rPr>
        <w:t xml:space="preserve">V. </w:t>
      </w:r>
      <w:r w:rsidRPr="00156CD6">
        <w:rPr>
          <w:rFonts w:ascii="Times New Roman" w:hAnsi="Times New Roman" w:cs="Times New Roman"/>
          <w:sz w:val="24"/>
          <w:u w:val="single"/>
        </w:rPr>
        <w:t>Difficultés</w:t>
      </w:r>
      <w:r>
        <w:rPr>
          <w:rFonts w:ascii="Times New Roman" w:hAnsi="Times New Roman" w:cs="Times New Roman"/>
          <w:sz w:val="24"/>
        </w:rPr>
        <w:t xml:space="preserve"> </w:t>
      </w:r>
    </w:p>
    <w:p w:rsidR="00ED2DE2" w:rsidRDefault="001F2F75" w:rsidP="00156CD6">
      <w:pPr>
        <w:rPr>
          <w:rFonts w:ascii="Times New Roman" w:hAnsi="Times New Roman" w:cs="Times New Roman"/>
          <w:sz w:val="24"/>
        </w:rPr>
      </w:pPr>
      <w:r>
        <w:rPr>
          <w:rFonts w:ascii="Times New Roman" w:hAnsi="Times New Roman" w:cs="Times New Roman"/>
          <w:sz w:val="24"/>
        </w:rPr>
        <w:t xml:space="preserve">Parlant des difficultés, nous pouvons </w:t>
      </w:r>
      <w:r w:rsidR="003C059B">
        <w:rPr>
          <w:rFonts w:ascii="Times New Roman" w:hAnsi="Times New Roman" w:cs="Times New Roman"/>
          <w:sz w:val="24"/>
        </w:rPr>
        <w:t xml:space="preserve"> citer entre autre :</w:t>
      </w:r>
    </w:p>
    <w:p w:rsidR="003C059B" w:rsidRPr="00252F17" w:rsidRDefault="003C059B" w:rsidP="00252F17">
      <w:pPr>
        <w:pStyle w:val="Paragraphedeliste"/>
        <w:numPr>
          <w:ilvl w:val="0"/>
          <w:numId w:val="10"/>
        </w:numPr>
        <w:rPr>
          <w:rFonts w:ascii="Times New Roman" w:hAnsi="Times New Roman" w:cs="Times New Roman"/>
          <w:sz w:val="24"/>
        </w:rPr>
      </w:pPr>
      <w:r>
        <w:rPr>
          <w:rFonts w:ascii="Times New Roman" w:hAnsi="Times New Roman" w:cs="Times New Roman"/>
          <w:sz w:val="24"/>
        </w:rPr>
        <w:t xml:space="preserve">Un déséquilibre dans l’organisation des activités surtout en prudentielles en raison des restrictions liés aux respects des mesures barrières  </w:t>
      </w:r>
    </w:p>
    <w:p w:rsidR="0097260C" w:rsidRPr="00252F17" w:rsidRDefault="002F53A3" w:rsidP="00252F17">
      <w:pPr>
        <w:pStyle w:val="Paragraphedeliste"/>
        <w:numPr>
          <w:ilvl w:val="0"/>
          <w:numId w:val="10"/>
        </w:numPr>
        <w:rPr>
          <w:rFonts w:ascii="Times New Roman" w:hAnsi="Times New Roman" w:cs="Times New Roman"/>
          <w:sz w:val="24"/>
        </w:rPr>
      </w:pPr>
      <w:r>
        <w:rPr>
          <w:rFonts w:ascii="Times New Roman" w:hAnsi="Times New Roman" w:cs="Times New Roman"/>
          <w:sz w:val="24"/>
        </w:rPr>
        <w:t>Un manque de ressource financière pouvant faciliter la communication avec les jeunes</w:t>
      </w:r>
    </w:p>
    <w:p w:rsidR="0097260C" w:rsidRDefault="0097260C" w:rsidP="0097260C"/>
    <w:p w:rsidR="00E76FCE" w:rsidRDefault="0097260C" w:rsidP="00E76FCE">
      <w:pPr>
        <w:ind w:firstLine="708"/>
        <w:rPr>
          <w:rFonts w:ascii="Times New Roman" w:hAnsi="Times New Roman" w:cs="Times New Roman"/>
          <w:sz w:val="24"/>
        </w:rPr>
      </w:pPr>
      <w:r w:rsidRPr="0097260C">
        <w:rPr>
          <w:rFonts w:ascii="Times New Roman" w:hAnsi="Times New Roman" w:cs="Times New Roman"/>
          <w:sz w:val="24"/>
        </w:rPr>
        <w:t xml:space="preserve">VI.  </w:t>
      </w:r>
      <w:r w:rsidRPr="0097260C">
        <w:rPr>
          <w:rFonts w:ascii="Times New Roman" w:hAnsi="Times New Roman" w:cs="Times New Roman"/>
          <w:sz w:val="24"/>
          <w:u w:val="single"/>
        </w:rPr>
        <w:t xml:space="preserve">Recommandations </w:t>
      </w:r>
    </w:p>
    <w:p w:rsidR="002F53A3" w:rsidRDefault="00FF5774" w:rsidP="00E76FCE">
      <w:pPr>
        <w:pStyle w:val="Paragraphedeliste"/>
        <w:numPr>
          <w:ilvl w:val="0"/>
          <w:numId w:val="11"/>
        </w:numPr>
        <w:rPr>
          <w:rFonts w:ascii="Times New Roman" w:hAnsi="Times New Roman" w:cs="Times New Roman"/>
          <w:sz w:val="24"/>
        </w:rPr>
      </w:pPr>
      <w:r>
        <w:rPr>
          <w:rFonts w:ascii="Times New Roman" w:hAnsi="Times New Roman" w:cs="Times New Roman"/>
          <w:sz w:val="24"/>
        </w:rPr>
        <w:t xml:space="preserve">Renforcer les capacitives des jeunes sur l’utilisation des plateformes de </w:t>
      </w:r>
      <w:r w:rsidR="00F4184C">
        <w:rPr>
          <w:rFonts w:ascii="Times New Roman" w:hAnsi="Times New Roman" w:cs="Times New Roman"/>
          <w:sz w:val="24"/>
        </w:rPr>
        <w:t>visio-conférences</w:t>
      </w:r>
      <w:r>
        <w:rPr>
          <w:rFonts w:ascii="Times New Roman" w:hAnsi="Times New Roman" w:cs="Times New Roman"/>
          <w:sz w:val="24"/>
        </w:rPr>
        <w:t xml:space="preserve"> pour faciliter les rencontres </w:t>
      </w:r>
    </w:p>
    <w:p w:rsidR="00FF5774" w:rsidRDefault="00FF5774" w:rsidP="00E76FCE">
      <w:pPr>
        <w:pStyle w:val="Paragraphedeliste"/>
        <w:numPr>
          <w:ilvl w:val="0"/>
          <w:numId w:val="11"/>
        </w:numPr>
        <w:rPr>
          <w:rFonts w:ascii="Times New Roman" w:hAnsi="Times New Roman" w:cs="Times New Roman"/>
          <w:sz w:val="24"/>
        </w:rPr>
      </w:pPr>
      <w:r>
        <w:rPr>
          <w:rFonts w:ascii="Times New Roman" w:hAnsi="Times New Roman" w:cs="Times New Roman"/>
          <w:sz w:val="24"/>
        </w:rPr>
        <w:t>Faciliter la communication au sein du réseau</w:t>
      </w:r>
    </w:p>
    <w:p w:rsidR="00FF5774" w:rsidRDefault="00FF5774" w:rsidP="00E76FCE">
      <w:pPr>
        <w:pStyle w:val="Paragraphedeliste"/>
        <w:numPr>
          <w:ilvl w:val="0"/>
          <w:numId w:val="11"/>
        </w:numPr>
        <w:rPr>
          <w:rFonts w:ascii="Times New Roman" w:hAnsi="Times New Roman" w:cs="Times New Roman"/>
          <w:sz w:val="24"/>
        </w:rPr>
      </w:pPr>
      <w:r>
        <w:rPr>
          <w:rFonts w:ascii="Times New Roman" w:hAnsi="Times New Roman" w:cs="Times New Roman"/>
          <w:sz w:val="24"/>
        </w:rPr>
        <w:t>Ouvrir le réseau aux structures de jeunes ou dirigés par les jeunes pour plus de porter lors de la réalisation des activités</w:t>
      </w:r>
    </w:p>
    <w:p w:rsidR="00FF5774" w:rsidRDefault="00FF5774" w:rsidP="00E76FCE">
      <w:pPr>
        <w:pStyle w:val="Paragraphedeliste"/>
        <w:numPr>
          <w:ilvl w:val="0"/>
          <w:numId w:val="11"/>
        </w:numPr>
        <w:rPr>
          <w:rFonts w:ascii="Times New Roman" w:hAnsi="Times New Roman" w:cs="Times New Roman"/>
          <w:sz w:val="24"/>
        </w:rPr>
      </w:pPr>
      <w:r>
        <w:rPr>
          <w:rFonts w:ascii="Times New Roman" w:hAnsi="Times New Roman" w:cs="Times New Roman"/>
          <w:sz w:val="24"/>
        </w:rPr>
        <w:t>Renforcer les capacités du comité  des jeunes sur les stratégies de mobilisation</w:t>
      </w:r>
      <w:r w:rsidR="00F4184C">
        <w:rPr>
          <w:rFonts w:ascii="Times New Roman" w:hAnsi="Times New Roman" w:cs="Times New Roman"/>
          <w:sz w:val="24"/>
        </w:rPr>
        <w:t xml:space="preserve"> des ressources </w:t>
      </w:r>
    </w:p>
    <w:p w:rsidR="00FF5774" w:rsidRDefault="00FF5774" w:rsidP="00E76FCE">
      <w:pPr>
        <w:pStyle w:val="Paragraphedeliste"/>
        <w:numPr>
          <w:ilvl w:val="0"/>
          <w:numId w:val="11"/>
        </w:numPr>
        <w:rPr>
          <w:rFonts w:ascii="Times New Roman" w:hAnsi="Times New Roman" w:cs="Times New Roman"/>
          <w:sz w:val="24"/>
        </w:rPr>
      </w:pPr>
      <w:r>
        <w:rPr>
          <w:rFonts w:ascii="Times New Roman" w:hAnsi="Times New Roman" w:cs="Times New Roman"/>
          <w:sz w:val="24"/>
        </w:rPr>
        <w:t>Promouvoir une communication parfai</w:t>
      </w:r>
      <w:r w:rsidR="00744CAF">
        <w:rPr>
          <w:rFonts w:ascii="Times New Roman" w:hAnsi="Times New Roman" w:cs="Times New Roman"/>
          <w:sz w:val="24"/>
        </w:rPr>
        <w:t>te au sein du réseau</w:t>
      </w:r>
    </w:p>
    <w:p w:rsidR="00784B01" w:rsidRDefault="004F7ED3" w:rsidP="00E76FCE">
      <w:pPr>
        <w:pStyle w:val="Paragraphedeliste"/>
        <w:numPr>
          <w:ilvl w:val="0"/>
          <w:numId w:val="11"/>
        </w:numPr>
        <w:rPr>
          <w:rFonts w:ascii="Times New Roman" w:hAnsi="Times New Roman" w:cs="Times New Roman"/>
          <w:sz w:val="24"/>
        </w:rPr>
      </w:pPr>
      <w:r>
        <w:rPr>
          <w:rFonts w:ascii="Times New Roman" w:hAnsi="Times New Roman" w:cs="Times New Roman"/>
          <w:sz w:val="24"/>
        </w:rPr>
        <w:t xml:space="preserve">Promouvoir les activités culturelles au sein de la jeunesse (théâtres,  des chansons  et des concours d’art oratoires) axés sur la justice du genre et la prévention des violences basées sur le genre </w:t>
      </w:r>
    </w:p>
    <w:p w:rsidR="00D10E65" w:rsidRDefault="00D10E65" w:rsidP="00E76FCE">
      <w:pPr>
        <w:pStyle w:val="Paragraphedeliste"/>
        <w:numPr>
          <w:ilvl w:val="0"/>
          <w:numId w:val="11"/>
        </w:numPr>
        <w:rPr>
          <w:rFonts w:ascii="Times New Roman" w:hAnsi="Times New Roman" w:cs="Times New Roman"/>
          <w:sz w:val="24"/>
        </w:rPr>
      </w:pPr>
      <w:r>
        <w:rPr>
          <w:rFonts w:ascii="Times New Roman" w:hAnsi="Times New Roman" w:cs="Times New Roman"/>
          <w:sz w:val="24"/>
        </w:rPr>
        <w:t xml:space="preserve">Revoir la communication du réseau </w:t>
      </w:r>
    </w:p>
    <w:p w:rsidR="00784B01" w:rsidRDefault="00784B01" w:rsidP="00784B01"/>
    <w:p w:rsidR="00A62AF9" w:rsidRDefault="00784B01" w:rsidP="00784B01">
      <w:pPr>
        <w:rPr>
          <w:rFonts w:ascii="Times New Roman" w:hAnsi="Times New Roman" w:cs="Times New Roman"/>
          <w:sz w:val="24"/>
        </w:rPr>
      </w:pPr>
      <w:r>
        <w:t xml:space="preserve">             </w:t>
      </w:r>
      <w:r w:rsidRPr="00784B01">
        <w:rPr>
          <w:rFonts w:ascii="Times New Roman" w:hAnsi="Times New Roman" w:cs="Times New Roman"/>
          <w:sz w:val="24"/>
        </w:rPr>
        <w:t>VII</w:t>
      </w:r>
      <w:r w:rsidRPr="00784B01">
        <w:rPr>
          <w:rFonts w:ascii="Times New Roman" w:hAnsi="Times New Roman" w:cs="Times New Roman"/>
          <w:sz w:val="24"/>
          <w:u w:val="single"/>
        </w:rPr>
        <w:t>. CONCLUSION</w:t>
      </w:r>
    </w:p>
    <w:p w:rsidR="00744CAF" w:rsidRPr="00A62AF9" w:rsidRDefault="00A62AF9" w:rsidP="00A62AF9">
      <w:pPr>
        <w:rPr>
          <w:rFonts w:ascii="Times New Roman" w:hAnsi="Times New Roman" w:cs="Times New Roman"/>
          <w:sz w:val="24"/>
        </w:rPr>
      </w:pPr>
      <w:r>
        <w:rPr>
          <w:rFonts w:ascii="Times New Roman" w:hAnsi="Times New Roman" w:cs="Times New Roman"/>
          <w:sz w:val="24"/>
        </w:rPr>
        <w:t xml:space="preserve">Le comité des jeunes du  réseau MenEngage </w:t>
      </w:r>
      <w:r w:rsidR="009973FD">
        <w:rPr>
          <w:rFonts w:ascii="Times New Roman" w:hAnsi="Times New Roman" w:cs="Times New Roman"/>
          <w:sz w:val="24"/>
        </w:rPr>
        <w:t xml:space="preserve">Togo, soucieux de l’engagement des jeunes vise à organiser plusieurs  activités   comme </w:t>
      </w:r>
      <w:r w:rsidR="004F7ED3">
        <w:rPr>
          <w:rFonts w:ascii="Times New Roman" w:hAnsi="Times New Roman" w:cs="Times New Roman"/>
          <w:sz w:val="24"/>
        </w:rPr>
        <w:t>les sensibilisations</w:t>
      </w:r>
      <w:r w:rsidR="009973FD">
        <w:rPr>
          <w:rFonts w:ascii="Times New Roman" w:hAnsi="Times New Roman" w:cs="Times New Roman"/>
          <w:sz w:val="24"/>
        </w:rPr>
        <w:t>, les plaidoyers,</w:t>
      </w:r>
      <w:r w:rsidR="004F7ED3">
        <w:rPr>
          <w:rFonts w:ascii="Times New Roman" w:hAnsi="Times New Roman" w:cs="Times New Roman"/>
          <w:sz w:val="24"/>
        </w:rPr>
        <w:t xml:space="preserve"> les ateliers de formation et de renforcement de capacités, la promotion  des activités  des clubs de jeunes hommes et femmes axés sur l’égalité et la prévention des violences </w:t>
      </w:r>
      <w:r w:rsidR="009973FD">
        <w:rPr>
          <w:rFonts w:ascii="Times New Roman" w:hAnsi="Times New Roman" w:cs="Times New Roman"/>
          <w:sz w:val="24"/>
        </w:rPr>
        <w:t>avec leurs pairs pour parvenir à une forte implication es des jeunes surtout des garçons en matière de justice du genre</w:t>
      </w:r>
      <w:r w:rsidR="004F7ED3">
        <w:rPr>
          <w:rFonts w:ascii="Times New Roman" w:hAnsi="Times New Roman" w:cs="Times New Roman"/>
          <w:sz w:val="24"/>
        </w:rPr>
        <w:t>.</w:t>
      </w:r>
    </w:p>
    <w:sectPr w:rsidR="00744CAF" w:rsidRPr="00A62AF9" w:rsidSect="009D4B5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C13" w:rsidRDefault="00A32C13" w:rsidP="00800039">
      <w:pPr>
        <w:spacing w:after="0" w:line="240" w:lineRule="auto"/>
      </w:pPr>
      <w:r>
        <w:separator/>
      </w:r>
    </w:p>
  </w:endnote>
  <w:endnote w:type="continuationSeparator" w:id="0">
    <w:p w:rsidR="00A32C13" w:rsidRDefault="00A32C13" w:rsidP="00800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C13" w:rsidRDefault="00A32C13" w:rsidP="00800039">
      <w:pPr>
        <w:spacing w:after="0" w:line="240" w:lineRule="auto"/>
      </w:pPr>
      <w:r>
        <w:separator/>
      </w:r>
    </w:p>
  </w:footnote>
  <w:footnote w:type="continuationSeparator" w:id="0">
    <w:p w:rsidR="00A32C13" w:rsidRDefault="00A32C13" w:rsidP="008000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473DD"/>
    <w:multiLevelType w:val="hybridMultilevel"/>
    <w:tmpl w:val="813413A4"/>
    <w:lvl w:ilvl="0" w:tplc="CD20D5DE">
      <w:start w:val="1"/>
      <w:numFmt w:val="upperRoman"/>
      <w:lvlText w:val="%1."/>
      <w:lvlJc w:val="left"/>
      <w:pPr>
        <w:ind w:left="720" w:hanging="360"/>
      </w:pPr>
      <w:rPr>
        <w:rFonts w:hint="default"/>
        <w:b w:val="0"/>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5681BD4"/>
    <w:multiLevelType w:val="hybridMultilevel"/>
    <w:tmpl w:val="7D9E9B92"/>
    <w:lvl w:ilvl="0" w:tplc="A546DF86">
      <w:start w:val="1"/>
      <w:numFmt w:val="bullet"/>
      <w:lvlText w:val="•"/>
      <w:lvlJc w:val="left"/>
      <w:pPr>
        <w:tabs>
          <w:tab w:val="num" w:pos="720"/>
        </w:tabs>
        <w:ind w:left="720" w:hanging="360"/>
      </w:pPr>
      <w:rPr>
        <w:rFonts w:ascii="Arial" w:hAnsi="Arial" w:hint="default"/>
      </w:rPr>
    </w:lvl>
    <w:lvl w:ilvl="1" w:tplc="9BD82F9A" w:tentative="1">
      <w:start w:val="1"/>
      <w:numFmt w:val="bullet"/>
      <w:lvlText w:val="•"/>
      <w:lvlJc w:val="left"/>
      <w:pPr>
        <w:tabs>
          <w:tab w:val="num" w:pos="1440"/>
        </w:tabs>
        <w:ind w:left="1440" w:hanging="360"/>
      </w:pPr>
      <w:rPr>
        <w:rFonts w:ascii="Arial" w:hAnsi="Arial" w:hint="default"/>
      </w:rPr>
    </w:lvl>
    <w:lvl w:ilvl="2" w:tplc="AA563A4C" w:tentative="1">
      <w:start w:val="1"/>
      <w:numFmt w:val="bullet"/>
      <w:lvlText w:val="•"/>
      <w:lvlJc w:val="left"/>
      <w:pPr>
        <w:tabs>
          <w:tab w:val="num" w:pos="2160"/>
        </w:tabs>
        <w:ind w:left="2160" w:hanging="360"/>
      </w:pPr>
      <w:rPr>
        <w:rFonts w:ascii="Arial" w:hAnsi="Arial" w:hint="default"/>
      </w:rPr>
    </w:lvl>
    <w:lvl w:ilvl="3" w:tplc="D8362E68" w:tentative="1">
      <w:start w:val="1"/>
      <w:numFmt w:val="bullet"/>
      <w:lvlText w:val="•"/>
      <w:lvlJc w:val="left"/>
      <w:pPr>
        <w:tabs>
          <w:tab w:val="num" w:pos="2880"/>
        </w:tabs>
        <w:ind w:left="2880" w:hanging="360"/>
      </w:pPr>
      <w:rPr>
        <w:rFonts w:ascii="Arial" w:hAnsi="Arial" w:hint="default"/>
      </w:rPr>
    </w:lvl>
    <w:lvl w:ilvl="4" w:tplc="D74C2FCC" w:tentative="1">
      <w:start w:val="1"/>
      <w:numFmt w:val="bullet"/>
      <w:lvlText w:val="•"/>
      <w:lvlJc w:val="left"/>
      <w:pPr>
        <w:tabs>
          <w:tab w:val="num" w:pos="3600"/>
        </w:tabs>
        <w:ind w:left="3600" w:hanging="360"/>
      </w:pPr>
      <w:rPr>
        <w:rFonts w:ascii="Arial" w:hAnsi="Arial" w:hint="default"/>
      </w:rPr>
    </w:lvl>
    <w:lvl w:ilvl="5" w:tplc="F13C2F12" w:tentative="1">
      <w:start w:val="1"/>
      <w:numFmt w:val="bullet"/>
      <w:lvlText w:val="•"/>
      <w:lvlJc w:val="left"/>
      <w:pPr>
        <w:tabs>
          <w:tab w:val="num" w:pos="4320"/>
        </w:tabs>
        <w:ind w:left="4320" w:hanging="360"/>
      </w:pPr>
      <w:rPr>
        <w:rFonts w:ascii="Arial" w:hAnsi="Arial" w:hint="default"/>
      </w:rPr>
    </w:lvl>
    <w:lvl w:ilvl="6" w:tplc="4C78155C" w:tentative="1">
      <w:start w:val="1"/>
      <w:numFmt w:val="bullet"/>
      <w:lvlText w:val="•"/>
      <w:lvlJc w:val="left"/>
      <w:pPr>
        <w:tabs>
          <w:tab w:val="num" w:pos="5040"/>
        </w:tabs>
        <w:ind w:left="5040" w:hanging="360"/>
      </w:pPr>
      <w:rPr>
        <w:rFonts w:ascii="Arial" w:hAnsi="Arial" w:hint="default"/>
      </w:rPr>
    </w:lvl>
    <w:lvl w:ilvl="7" w:tplc="E1F87A10" w:tentative="1">
      <w:start w:val="1"/>
      <w:numFmt w:val="bullet"/>
      <w:lvlText w:val="•"/>
      <w:lvlJc w:val="left"/>
      <w:pPr>
        <w:tabs>
          <w:tab w:val="num" w:pos="5760"/>
        </w:tabs>
        <w:ind w:left="5760" w:hanging="360"/>
      </w:pPr>
      <w:rPr>
        <w:rFonts w:ascii="Arial" w:hAnsi="Arial" w:hint="default"/>
      </w:rPr>
    </w:lvl>
    <w:lvl w:ilvl="8" w:tplc="1CC8A98E" w:tentative="1">
      <w:start w:val="1"/>
      <w:numFmt w:val="bullet"/>
      <w:lvlText w:val="•"/>
      <w:lvlJc w:val="left"/>
      <w:pPr>
        <w:tabs>
          <w:tab w:val="num" w:pos="6480"/>
        </w:tabs>
        <w:ind w:left="6480" w:hanging="360"/>
      </w:pPr>
      <w:rPr>
        <w:rFonts w:ascii="Arial" w:hAnsi="Arial" w:hint="default"/>
      </w:rPr>
    </w:lvl>
  </w:abstractNum>
  <w:abstractNum w:abstractNumId="2">
    <w:nsid w:val="0B6A169B"/>
    <w:multiLevelType w:val="hybridMultilevel"/>
    <w:tmpl w:val="D6E485E8"/>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nsid w:val="10C878DA"/>
    <w:multiLevelType w:val="hybridMultilevel"/>
    <w:tmpl w:val="40B0289C"/>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
    <w:nsid w:val="1C4C3A9F"/>
    <w:multiLevelType w:val="hybridMultilevel"/>
    <w:tmpl w:val="5440A4C2"/>
    <w:lvl w:ilvl="0" w:tplc="2826A498">
      <w:start w:val="1"/>
      <w:numFmt w:val="bullet"/>
      <w:lvlText w:val="•"/>
      <w:lvlJc w:val="left"/>
      <w:pPr>
        <w:tabs>
          <w:tab w:val="num" w:pos="720"/>
        </w:tabs>
        <w:ind w:left="720" w:hanging="360"/>
      </w:pPr>
      <w:rPr>
        <w:rFonts w:ascii="Arial" w:hAnsi="Arial" w:hint="default"/>
      </w:rPr>
    </w:lvl>
    <w:lvl w:ilvl="1" w:tplc="DE0610E8" w:tentative="1">
      <w:start w:val="1"/>
      <w:numFmt w:val="bullet"/>
      <w:lvlText w:val="•"/>
      <w:lvlJc w:val="left"/>
      <w:pPr>
        <w:tabs>
          <w:tab w:val="num" w:pos="1440"/>
        </w:tabs>
        <w:ind w:left="1440" w:hanging="360"/>
      </w:pPr>
      <w:rPr>
        <w:rFonts w:ascii="Arial" w:hAnsi="Arial" w:hint="default"/>
      </w:rPr>
    </w:lvl>
    <w:lvl w:ilvl="2" w:tplc="0F34A5B6" w:tentative="1">
      <w:start w:val="1"/>
      <w:numFmt w:val="bullet"/>
      <w:lvlText w:val="•"/>
      <w:lvlJc w:val="left"/>
      <w:pPr>
        <w:tabs>
          <w:tab w:val="num" w:pos="2160"/>
        </w:tabs>
        <w:ind w:left="2160" w:hanging="360"/>
      </w:pPr>
      <w:rPr>
        <w:rFonts w:ascii="Arial" w:hAnsi="Arial" w:hint="default"/>
      </w:rPr>
    </w:lvl>
    <w:lvl w:ilvl="3" w:tplc="A30A4FEA" w:tentative="1">
      <w:start w:val="1"/>
      <w:numFmt w:val="bullet"/>
      <w:lvlText w:val="•"/>
      <w:lvlJc w:val="left"/>
      <w:pPr>
        <w:tabs>
          <w:tab w:val="num" w:pos="2880"/>
        </w:tabs>
        <w:ind w:left="2880" w:hanging="360"/>
      </w:pPr>
      <w:rPr>
        <w:rFonts w:ascii="Arial" w:hAnsi="Arial" w:hint="default"/>
      </w:rPr>
    </w:lvl>
    <w:lvl w:ilvl="4" w:tplc="5A002706" w:tentative="1">
      <w:start w:val="1"/>
      <w:numFmt w:val="bullet"/>
      <w:lvlText w:val="•"/>
      <w:lvlJc w:val="left"/>
      <w:pPr>
        <w:tabs>
          <w:tab w:val="num" w:pos="3600"/>
        </w:tabs>
        <w:ind w:left="3600" w:hanging="360"/>
      </w:pPr>
      <w:rPr>
        <w:rFonts w:ascii="Arial" w:hAnsi="Arial" w:hint="default"/>
      </w:rPr>
    </w:lvl>
    <w:lvl w:ilvl="5" w:tplc="60AAB642" w:tentative="1">
      <w:start w:val="1"/>
      <w:numFmt w:val="bullet"/>
      <w:lvlText w:val="•"/>
      <w:lvlJc w:val="left"/>
      <w:pPr>
        <w:tabs>
          <w:tab w:val="num" w:pos="4320"/>
        </w:tabs>
        <w:ind w:left="4320" w:hanging="360"/>
      </w:pPr>
      <w:rPr>
        <w:rFonts w:ascii="Arial" w:hAnsi="Arial" w:hint="default"/>
      </w:rPr>
    </w:lvl>
    <w:lvl w:ilvl="6" w:tplc="70DE4CC2" w:tentative="1">
      <w:start w:val="1"/>
      <w:numFmt w:val="bullet"/>
      <w:lvlText w:val="•"/>
      <w:lvlJc w:val="left"/>
      <w:pPr>
        <w:tabs>
          <w:tab w:val="num" w:pos="5040"/>
        </w:tabs>
        <w:ind w:left="5040" w:hanging="360"/>
      </w:pPr>
      <w:rPr>
        <w:rFonts w:ascii="Arial" w:hAnsi="Arial" w:hint="default"/>
      </w:rPr>
    </w:lvl>
    <w:lvl w:ilvl="7" w:tplc="3808EF40" w:tentative="1">
      <w:start w:val="1"/>
      <w:numFmt w:val="bullet"/>
      <w:lvlText w:val="•"/>
      <w:lvlJc w:val="left"/>
      <w:pPr>
        <w:tabs>
          <w:tab w:val="num" w:pos="5760"/>
        </w:tabs>
        <w:ind w:left="5760" w:hanging="360"/>
      </w:pPr>
      <w:rPr>
        <w:rFonts w:ascii="Arial" w:hAnsi="Arial" w:hint="default"/>
      </w:rPr>
    </w:lvl>
    <w:lvl w:ilvl="8" w:tplc="25E29D92" w:tentative="1">
      <w:start w:val="1"/>
      <w:numFmt w:val="bullet"/>
      <w:lvlText w:val="•"/>
      <w:lvlJc w:val="left"/>
      <w:pPr>
        <w:tabs>
          <w:tab w:val="num" w:pos="6480"/>
        </w:tabs>
        <w:ind w:left="6480" w:hanging="360"/>
      </w:pPr>
      <w:rPr>
        <w:rFonts w:ascii="Arial" w:hAnsi="Arial" w:hint="default"/>
      </w:rPr>
    </w:lvl>
  </w:abstractNum>
  <w:abstractNum w:abstractNumId="5">
    <w:nsid w:val="1D4F1F35"/>
    <w:multiLevelType w:val="hybridMultilevel"/>
    <w:tmpl w:val="B3EE21C6"/>
    <w:lvl w:ilvl="0" w:tplc="0A28F384">
      <w:start w:val="1"/>
      <w:numFmt w:val="bullet"/>
      <w:lvlText w:val="•"/>
      <w:lvlJc w:val="left"/>
      <w:pPr>
        <w:tabs>
          <w:tab w:val="num" w:pos="720"/>
        </w:tabs>
        <w:ind w:left="720" w:hanging="360"/>
      </w:pPr>
      <w:rPr>
        <w:rFonts w:ascii="Arial" w:hAnsi="Arial" w:hint="default"/>
      </w:rPr>
    </w:lvl>
    <w:lvl w:ilvl="1" w:tplc="C8EA637A" w:tentative="1">
      <w:start w:val="1"/>
      <w:numFmt w:val="bullet"/>
      <w:lvlText w:val="•"/>
      <w:lvlJc w:val="left"/>
      <w:pPr>
        <w:tabs>
          <w:tab w:val="num" w:pos="1440"/>
        </w:tabs>
        <w:ind w:left="1440" w:hanging="360"/>
      </w:pPr>
      <w:rPr>
        <w:rFonts w:ascii="Arial" w:hAnsi="Arial" w:hint="default"/>
      </w:rPr>
    </w:lvl>
    <w:lvl w:ilvl="2" w:tplc="A7029156" w:tentative="1">
      <w:start w:val="1"/>
      <w:numFmt w:val="bullet"/>
      <w:lvlText w:val="•"/>
      <w:lvlJc w:val="left"/>
      <w:pPr>
        <w:tabs>
          <w:tab w:val="num" w:pos="2160"/>
        </w:tabs>
        <w:ind w:left="2160" w:hanging="360"/>
      </w:pPr>
      <w:rPr>
        <w:rFonts w:ascii="Arial" w:hAnsi="Arial" w:hint="default"/>
      </w:rPr>
    </w:lvl>
    <w:lvl w:ilvl="3" w:tplc="F4E82978" w:tentative="1">
      <w:start w:val="1"/>
      <w:numFmt w:val="bullet"/>
      <w:lvlText w:val="•"/>
      <w:lvlJc w:val="left"/>
      <w:pPr>
        <w:tabs>
          <w:tab w:val="num" w:pos="2880"/>
        </w:tabs>
        <w:ind w:left="2880" w:hanging="360"/>
      </w:pPr>
      <w:rPr>
        <w:rFonts w:ascii="Arial" w:hAnsi="Arial" w:hint="default"/>
      </w:rPr>
    </w:lvl>
    <w:lvl w:ilvl="4" w:tplc="377291D4" w:tentative="1">
      <w:start w:val="1"/>
      <w:numFmt w:val="bullet"/>
      <w:lvlText w:val="•"/>
      <w:lvlJc w:val="left"/>
      <w:pPr>
        <w:tabs>
          <w:tab w:val="num" w:pos="3600"/>
        </w:tabs>
        <w:ind w:left="3600" w:hanging="360"/>
      </w:pPr>
      <w:rPr>
        <w:rFonts w:ascii="Arial" w:hAnsi="Arial" w:hint="default"/>
      </w:rPr>
    </w:lvl>
    <w:lvl w:ilvl="5" w:tplc="F8601796" w:tentative="1">
      <w:start w:val="1"/>
      <w:numFmt w:val="bullet"/>
      <w:lvlText w:val="•"/>
      <w:lvlJc w:val="left"/>
      <w:pPr>
        <w:tabs>
          <w:tab w:val="num" w:pos="4320"/>
        </w:tabs>
        <w:ind w:left="4320" w:hanging="360"/>
      </w:pPr>
      <w:rPr>
        <w:rFonts w:ascii="Arial" w:hAnsi="Arial" w:hint="default"/>
      </w:rPr>
    </w:lvl>
    <w:lvl w:ilvl="6" w:tplc="2AA4372C" w:tentative="1">
      <w:start w:val="1"/>
      <w:numFmt w:val="bullet"/>
      <w:lvlText w:val="•"/>
      <w:lvlJc w:val="left"/>
      <w:pPr>
        <w:tabs>
          <w:tab w:val="num" w:pos="5040"/>
        </w:tabs>
        <w:ind w:left="5040" w:hanging="360"/>
      </w:pPr>
      <w:rPr>
        <w:rFonts w:ascii="Arial" w:hAnsi="Arial" w:hint="default"/>
      </w:rPr>
    </w:lvl>
    <w:lvl w:ilvl="7" w:tplc="F1AABFF6" w:tentative="1">
      <w:start w:val="1"/>
      <w:numFmt w:val="bullet"/>
      <w:lvlText w:val="•"/>
      <w:lvlJc w:val="left"/>
      <w:pPr>
        <w:tabs>
          <w:tab w:val="num" w:pos="5760"/>
        </w:tabs>
        <w:ind w:left="5760" w:hanging="360"/>
      </w:pPr>
      <w:rPr>
        <w:rFonts w:ascii="Arial" w:hAnsi="Arial" w:hint="default"/>
      </w:rPr>
    </w:lvl>
    <w:lvl w:ilvl="8" w:tplc="F0BE439C" w:tentative="1">
      <w:start w:val="1"/>
      <w:numFmt w:val="bullet"/>
      <w:lvlText w:val="•"/>
      <w:lvlJc w:val="left"/>
      <w:pPr>
        <w:tabs>
          <w:tab w:val="num" w:pos="6480"/>
        </w:tabs>
        <w:ind w:left="6480" w:hanging="360"/>
      </w:pPr>
      <w:rPr>
        <w:rFonts w:ascii="Arial" w:hAnsi="Arial" w:hint="default"/>
      </w:rPr>
    </w:lvl>
  </w:abstractNum>
  <w:abstractNum w:abstractNumId="6">
    <w:nsid w:val="1F5709BD"/>
    <w:multiLevelType w:val="hybridMultilevel"/>
    <w:tmpl w:val="83BEAF5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8FF041E"/>
    <w:multiLevelType w:val="hybridMultilevel"/>
    <w:tmpl w:val="42BCA76C"/>
    <w:lvl w:ilvl="0" w:tplc="E8583EF0">
      <w:start w:val="1"/>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CD64256"/>
    <w:multiLevelType w:val="hybridMultilevel"/>
    <w:tmpl w:val="60EEE748"/>
    <w:lvl w:ilvl="0" w:tplc="040C0001">
      <w:start w:val="1"/>
      <w:numFmt w:val="bullet"/>
      <w:lvlText w:val=""/>
      <w:lvlJc w:val="left"/>
      <w:pPr>
        <w:ind w:left="720" w:hanging="360"/>
      </w:pPr>
      <w:rPr>
        <w:rFonts w:ascii="Symbol" w:hAnsi="Symbol" w:hint="default"/>
      </w:rPr>
    </w:lvl>
    <w:lvl w:ilvl="1" w:tplc="7F9CE644">
      <w:numFmt w:val="bullet"/>
      <w:lvlText w:val="-"/>
      <w:lvlJc w:val="left"/>
      <w:pPr>
        <w:ind w:left="1440" w:hanging="360"/>
      </w:pPr>
      <w:rPr>
        <w:rFonts w:ascii="Times New Roman" w:eastAsiaTheme="minorHAnsi"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0793D8C"/>
    <w:multiLevelType w:val="hybridMultilevel"/>
    <w:tmpl w:val="D1E84F7E"/>
    <w:lvl w:ilvl="0" w:tplc="F1DC244C">
      <w:start w:val="1"/>
      <w:numFmt w:val="bullet"/>
      <w:lvlText w:val="•"/>
      <w:lvlJc w:val="left"/>
      <w:pPr>
        <w:tabs>
          <w:tab w:val="num" w:pos="720"/>
        </w:tabs>
        <w:ind w:left="720" w:hanging="360"/>
      </w:pPr>
      <w:rPr>
        <w:rFonts w:ascii="Arial" w:hAnsi="Arial" w:hint="default"/>
      </w:rPr>
    </w:lvl>
    <w:lvl w:ilvl="1" w:tplc="CCA0A2F8" w:tentative="1">
      <w:start w:val="1"/>
      <w:numFmt w:val="bullet"/>
      <w:lvlText w:val="•"/>
      <w:lvlJc w:val="left"/>
      <w:pPr>
        <w:tabs>
          <w:tab w:val="num" w:pos="1440"/>
        </w:tabs>
        <w:ind w:left="1440" w:hanging="360"/>
      </w:pPr>
      <w:rPr>
        <w:rFonts w:ascii="Arial" w:hAnsi="Arial" w:hint="default"/>
      </w:rPr>
    </w:lvl>
    <w:lvl w:ilvl="2" w:tplc="A5706A7A" w:tentative="1">
      <w:start w:val="1"/>
      <w:numFmt w:val="bullet"/>
      <w:lvlText w:val="•"/>
      <w:lvlJc w:val="left"/>
      <w:pPr>
        <w:tabs>
          <w:tab w:val="num" w:pos="2160"/>
        </w:tabs>
        <w:ind w:left="2160" w:hanging="360"/>
      </w:pPr>
      <w:rPr>
        <w:rFonts w:ascii="Arial" w:hAnsi="Arial" w:hint="default"/>
      </w:rPr>
    </w:lvl>
    <w:lvl w:ilvl="3" w:tplc="69266168" w:tentative="1">
      <w:start w:val="1"/>
      <w:numFmt w:val="bullet"/>
      <w:lvlText w:val="•"/>
      <w:lvlJc w:val="left"/>
      <w:pPr>
        <w:tabs>
          <w:tab w:val="num" w:pos="2880"/>
        </w:tabs>
        <w:ind w:left="2880" w:hanging="360"/>
      </w:pPr>
      <w:rPr>
        <w:rFonts w:ascii="Arial" w:hAnsi="Arial" w:hint="default"/>
      </w:rPr>
    </w:lvl>
    <w:lvl w:ilvl="4" w:tplc="4204F69A" w:tentative="1">
      <w:start w:val="1"/>
      <w:numFmt w:val="bullet"/>
      <w:lvlText w:val="•"/>
      <w:lvlJc w:val="left"/>
      <w:pPr>
        <w:tabs>
          <w:tab w:val="num" w:pos="3600"/>
        </w:tabs>
        <w:ind w:left="3600" w:hanging="360"/>
      </w:pPr>
      <w:rPr>
        <w:rFonts w:ascii="Arial" w:hAnsi="Arial" w:hint="default"/>
      </w:rPr>
    </w:lvl>
    <w:lvl w:ilvl="5" w:tplc="FFEE16FE" w:tentative="1">
      <w:start w:val="1"/>
      <w:numFmt w:val="bullet"/>
      <w:lvlText w:val="•"/>
      <w:lvlJc w:val="left"/>
      <w:pPr>
        <w:tabs>
          <w:tab w:val="num" w:pos="4320"/>
        </w:tabs>
        <w:ind w:left="4320" w:hanging="360"/>
      </w:pPr>
      <w:rPr>
        <w:rFonts w:ascii="Arial" w:hAnsi="Arial" w:hint="default"/>
      </w:rPr>
    </w:lvl>
    <w:lvl w:ilvl="6" w:tplc="96DC1F18" w:tentative="1">
      <w:start w:val="1"/>
      <w:numFmt w:val="bullet"/>
      <w:lvlText w:val="•"/>
      <w:lvlJc w:val="left"/>
      <w:pPr>
        <w:tabs>
          <w:tab w:val="num" w:pos="5040"/>
        </w:tabs>
        <w:ind w:left="5040" w:hanging="360"/>
      </w:pPr>
      <w:rPr>
        <w:rFonts w:ascii="Arial" w:hAnsi="Arial" w:hint="default"/>
      </w:rPr>
    </w:lvl>
    <w:lvl w:ilvl="7" w:tplc="358CAB6C" w:tentative="1">
      <w:start w:val="1"/>
      <w:numFmt w:val="bullet"/>
      <w:lvlText w:val="•"/>
      <w:lvlJc w:val="left"/>
      <w:pPr>
        <w:tabs>
          <w:tab w:val="num" w:pos="5760"/>
        </w:tabs>
        <w:ind w:left="5760" w:hanging="360"/>
      </w:pPr>
      <w:rPr>
        <w:rFonts w:ascii="Arial" w:hAnsi="Arial" w:hint="default"/>
      </w:rPr>
    </w:lvl>
    <w:lvl w:ilvl="8" w:tplc="FE96468C" w:tentative="1">
      <w:start w:val="1"/>
      <w:numFmt w:val="bullet"/>
      <w:lvlText w:val="•"/>
      <w:lvlJc w:val="left"/>
      <w:pPr>
        <w:tabs>
          <w:tab w:val="num" w:pos="6480"/>
        </w:tabs>
        <w:ind w:left="6480" w:hanging="360"/>
      </w:pPr>
      <w:rPr>
        <w:rFonts w:ascii="Arial" w:hAnsi="Arial" w:hint="default"/>
      </w:rPr>
    </w:lvl>
  </w:abstractNum>
  <w:abstractNum w:abstractNumId="10">
    <w:nsid w:val="364F242B"/>
    <w:multiLevelType w:val="hybridMultilevel"/>
    <w:tmpl w:val="86D41DE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3B5D2279"/>
    <w:multiLevelType w:val="hybridMultilevel"/>
    <w:tmpl w:val="6F9C3EC6"/>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nsid w:val="403B48DA"/>
    <w:multiLevelType w:val="hybridMultilevel"/>
    <w:tmpl w:val="0C42886C"/>
    <w:lvl w:ilvl="0" w:tplc="0DC25056">
      <w:start w:val="1"/>
      <w:numFmt w:val="bullet"/>
      <w:lvlText w:val="•"/>
      <w:lvlJc w:val="left"/>
      <w:pPr>
        <w:tabs>
          <w:tab w:val="num" w:pos="720"/>
        </w:tabs>
        <w:ind w:left="720" w:hanging="360"/>
      </w:pPr>
      <w:rPr>
        <w:rFonts w:ascii="Arial" w:hAnsi="Arial" w:hint="default"/>
      </w:rPr>
    </w:lvl>
    <w:lvl w:ilvl="1" w:tplc="48B47612" w:tentative="1">
      <w:start w:val="1"/>
      <w:numFmt w:val="bullet"/>
      <w:lvlText w:val="•"/>
      <w:lvlJc w:val="left"/>
      <w:pPr>
        <w:tabs>
          <w:tab w:val="num" w:pos="1440"/>
        </w:tabs>
        <w:ind w:left="1440" w:hanging="360"/>
      </w:pPr>
      <w:rPr>
        <w:rFonts w:ascii="Arial" w:hAnsi="Arial" w:hint="default"/>
      </w:rPr>
    </w:lvl>
    <w:lvl w:ilvl="2" w:tplc="F8DCDAA6" w:tentative="1">
      <w:start w:val="1"/>
      <w:numFmt w:val="bullet"/>
      <w:lvlText w:val="•"/>
      <w:lvlJc w:val="left"/>
      <w:pPr>
        <w:tabs>
          <w:tab w:val="num" w:pos="2160"/>
        </w:tabs>
        <w:ind w:left="2160" w:hanging="360"/>
      </w:pPr>
      <w:rPr>
        <w:rFonts w:ascii="Arial" w:hAnsi="Arial" w:hint="default"/>
      </w:rPr>
    </w:lvl>
    <w:lvl w:ilvl="3" w:tplc="A432922A" w:tentative="1">
      <w:start w:val="1"/>
      <w:numFmt w:val="bullet"/>
      <w:lvlText w:val="•"/>
      <w:lvlJc w:val="left"/>
      <w:pPr>
        <w:tabs>
          <w:tab w:val="num" w:pos="2880"/>
        </w:tabs>
        <w:ind w:left="2880" w:hanging="360"/>
      </w:pPr>
      <w:rPr>
        <w:rFonts w:ascii="Arial" w:hAnsi="Arial" w:hint="default"/>
      </w:rPr>
    </w:lvl>
    <w:lvl w:ilvl="4" w:tplc="FD068144" w:tentative="1">
      <w:start w:val="1"/>
      <w:numFmt w:val="bullet"/>
      <w:lvlText w:val="•"/>
      <w:lvlJc w:val="left"/>
      <w:pPr>
        <w:tabs>
          <w:tab w:val="num" w:pos="3600"/>
        </w:tabs>
        <w:ind w:left="3600" w:hanging="360"/>
      </w:pPr>
      <w:rPr>
        <w:rFonts w:ascii="Arial" w:hAnsi="Arial" w:hint="default"/>
      </w:rPr>
    </w:lvl>
    <w:lvl w:ilvl="5" w:tplc="78F4C7FA" w:tentative="1">
      <w:start w:val="1"/>
      <w:numFmt w:val="bullet"/>
      <w:lvlText w:val="•"/>
      <w:lvlJc w:val="left"/>
      <w:pPr>
        <w:tabs>
          <w:tab w:val="num" w:pos="4320"/>
        </w:tabs>
        <w:ind w:left="4320" w:hanging="360"/>
      </w:pPr>
      <w:rPr>
        <w:rFonts w:ascii="Arial" w:hAnsi="Arial" w:hint="default"/>
      </w:rPr>
    </w:lvl>
    <w:lvl w:ilvl="6" w:tplc="5B9A9960" w:tentative="1">
      <w:start w:val="1"/>
      <w:numFmt w:val="bullet"/>
      <w:lvlText w:val="•"/>
      <w:lvlJc w:val="left"/>
      <w:pPr>
        <w:tabs>
          <w:tab w:val="num" w:pos="5040"/>
        </w:tabs>
        <w:ind w:left="5040" w:hanging="360"/>
      </w:pPr>
      <w:rPr>
        <w:rFonts w:ascii="Arial" w:hAnsi="Arial" w:hint="default"/>
      </w:rPr>
    </w:lvl>
    <w:lvl w:ilvl="7" w:tplc="763406B4" w:tentative="1">
      <w:start w:val="1"/>
      <w:numFmt w:val="bullet"/>
      <w:lvlText w:val="•"/>
      <w:lvlJc w:val="left"/>
      <w:pPr>
        <w:tabs>
          <w:tab w:val="num" w:pos="5760"/>
        </w:tabs>
        <w:ind w:left="5760" w:hanging="360"/>
      </w:pPr>
      <w:rPr>
        <w:rFonts w:ascii="Arial" w:hAnsi="Arial" w:hint="default"/>
      </w:rPr>
    </w:lvl>
    <w:lvl w:ilvl="8" w:tplc="7BA01E94" w:tentative="1">
      <w:start w:val="1"/>
      <w:numFmt w:val="bullet"/>
      <w:lvlText w:val="•"/>
      <w:lvlJc w:val="left"/>
      <w:pPr>
        <w:tabs>
          <w:tab w:val="num" w:pos="6480"/>
        </w:tabs>
        <w:ind w:left="6480" w:hanging="360"/>
      </w:pPr>
      <w:rPr>
        <w:rFonts w:ascii="Arial" w:hAnsi="Arial" w:hint="default"/>
      </w:rPr>
    </w:lvl>
  </w:abstractNum>
  <w:abstractNum w:abstractNumId="13">
    <w:nsid w:val="451D1BD4"/>
    <w:multiLevelType w:val="hybridMultilevel"/>
    <w:tmpl w:val="88C8FEC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462E2286"/>
    <w:multiLevelType w:val="hybridMultilevel"/>
    <w:tmpl w:val="348E7C82"/>
    <w:lvl w:ilvl="0" w:tplc="B2A628D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54E815FE"/>
    <w:multiLevelType w:val="hybridMultilevel"/>
    <w:tmpl w:val="A7DC3608"/>
    <w:lvl w:ilvl="0" w:tplc="2DF463D2">
      <w:start w:val="1"/>
      <w:numFmt w:val="bullet"/>
      <w:lvlText w:val="•"/>
      <w:lvlJc w:val="left"/>
      <w:pPr>
        <w:tabs>
          <w:tab w:val="num" w:pos="720"/>
        </w:tabs>
        <w:ind w:left="720" w:hanging="360"/>
      </w:pPr>
      <w:rPr>
        <w:rFonts w:ascii="Arial" w:hAnsi="Arial" w:hint="default"/>
      </w:rPr>
    </w:lvl>
    <w:lvl w:ilvl="1" w:tplc="04E08978" w:tentative="1">
      <w:start w:val="1"/>
      <w:numFmt w:val="bullet"/>
      <w:lvlText w:val="•"/>
      <w:lvlJc w:val="left"/>
      <w:pPr>
        <w:tabs>
          <w:tab w:val="num" w:pos="1440"/>
        </w:tabs>
        <w:ind w:left="1440" w:hanging="360"/>
      </w:pPr>
      <w:rPr>
        <w:rFonts w:ascii="Arial" w:hAnsi="Arial" w:hint="default"/>
      </w:rPr>
    </w:lvl>
    <w:lvl w:ilvl="2" w:tplc="2FBEDC74" w:tentative="1">
      <w:start w:val="1"/>
      <w:numFmt w:val="bullet"/>
      <w:lvlText w:val="•"/>
      <w:lvlJc w:val="left"/>
      <w:pPr>
        <w:tabs>
          <w:tab w:val="num" w:pos="2160"/>
        </w:tabs>
        <w:ind w:left="2160" w:hanging="360"/>
      </w:pPr>
      <w:rPr>
        <w:rFonts w:ascii="Arial" w:hAnsi="Arial" w:hint="default"/>
      </w:rPr>
    </w:lvl>
    <w:lvl w:ilvl="3" w:tplc="0242E168" w:tentative="1">
      <w:start w:val="1"/>
      <w:numFmt w:val="bullet"/>
      <w:lvlText w:val="•"/>
      <w:lvlJc w:val="left"/>
      <w:pPr>
        <w:tabs>
          <w:tab w:val="num" w:pos="2880"/>
        </w:tabs>
        <w:ind w:left="2880" w:hanging="360"/>
      </w:pPr>
      <w:rPr>
        <w:rFonts w:ascii="Arial" w:hAnsi="Arial" w:hint="default"/>
      </w:rPr>
    </w:lvl>
    <w:lvl w:ilvl="4" w:tplc="063EE7C2" w:tentative="1">
      <w:start w:val="1"/>
      <w:numFmt w:val="bullet"/>
      <w:lvlText w:val="•"/>
      <w:lvlJc w:val="left"/>
      <w:pPr>
        <w:tabs>
          <w:tab w:val="num" w:pos="3600"/>
        </w:tabs>
        <w:ind w:left="3600" w:hanging="360"/>
      </w:pPr>
      <w:rPr>
        <w:rFonts w:ascii="Arial" w:hAnsi="Arial" w:hint="default"/>
      </w:rPr>
    </w:lvl>
    <w:lvl w:ilvl="5" w:tplc="8DDA8408" w:tentative="1">
      <w:start w:val="1"/>
      <w:numFmt w:val="bullet"/>
      <w:lvlText w:val="•"/>
      <w:lvlJc w:val="left"/>
      <w:pPr>
        <w:tabs>
          <w:tab w:val="num" w:pos="4320"/>
        </w:tabs>
        <w:ind w:left="4320" w:hanging="360"/>
      </w:pPr>
      <w:rPr>
        <w:rFonts w:ascii="Arial" w:hAnsi="Arial" w:hint="default"/>
      </w:rPr>
    </w:lvl>
    <w:lvl w:ilvl="6" w:tplc="AF5CFD20" w:tentative="1">
      <w:start w:val="1"/>
      <w:numFmt w:val="bullet"/>
      <w:lvlText w:val="•"/>
      <w:lvlJc w:val="left"/>
      <w:pPr>
        <w:tabs>
          <w:tab w:val="num" w:pos="5040"/>
        </w:tabs>
        <w:ind w:left="5040" w:hanging="360"/>
      </w:pPr>
      <w:rPr>
        <w:rFonts w:ascii="Arial" w:hAnsi="Arial" w:hint="default"/>
      </w:rPr>
    </w:lvl>
    <w:lvl w:ilvl="7" w:tplc="54106F7A" w:tentative="1">
      <w:start w:val="1"/>
      <w:numFmt w:val="bullet"/>
      <w:lvlText w:val="•"/>
      <w:lvlJc w:val="left"/>
      <w:pPr>
        <w:tabs>
          <w:tab w:val="num" w:pos="5760"/>
        </w:tabs>
        <w:ind w:left="5760" w:hanging="360"/>
      </w:pPr>
      <w:rPr>
        <w:rFonts w:ascii="Arial" w:hAnsi="Arial" w:hint="default"/>
      </w:rPr>
    </w:lvl>
    <w:lvl w:ilvl="8" w:tplc="12EC25BE" w:tentative="1">
      <w:start w:val="1"/>
      <w:numFmt w:val="bullet"/>
      <w:lvlText w:val="•"/>
      <w:lvlJc w:val="left"/>
      <w:pPr>
        <w:tabs>
          <w:tab w:val="num" w:pos="6480"/>
        </w:tabs>
        <w:ind w:left="6480" w:hanging="360"/>
      </w:pPr>
      <w:rPr>
        <w:rFonts w:ascii="Arial" w:hAnsi="Arial" w:hint="default"/>
      </w:rPr>
    </w:lvl>
  </w:abstractNum>
  <w:abstractNum w:abstractNumId="16">
    <w:nsid w:val="574A0187"/>
    <w:multiLevelType w:val="hybridMultilevel"/>
    <w:tmpl w:val="A1A26B14"/>
    <w:lvl w:ilvl="0" w:tplc="41FCE100">
      <w:start w:val="1"/>
      <w:numFmt w:val="bullet"/>
      <w:lvlText w:val="•"/>
      <w:lvlJc w:val="left"/>
      <w:pPr>
        <w:tabs>
          <w:tab w:val="num" w:pos="720"/>
        </w:tabs>
        <w:ind w:left="720" w:hanging="360"/>
      </w:pPr>
      <w:rPr>
        <w:rFonts w:ascii="Arial" w:hAnsi="Arial" w:hint="default"/>
      </w:rPr>
    </w:lvl>
    <w:lvl w:ilvl="1" w:tplc="47C4763C" w:tentative="1">
      <w:start w:val="1"/>
      <w:numFmt w:val="bullet"/>
      <w:lvlText w:val="•"/>
      <w:lvlJc w:val="left"/>
      <w:pPr>
        <w:tabs>
          <w:tab w:val="num" w:pos="1440"/>
        </w:tabs>
        <w:ind w:left="1440" w:hanging="360"/>
      </w:pPr>
      <w:rPr>
        <w:rFonts w:ascii="Arial" w:hAnsi="Arial" w:hint="default"/>
      </w:rPr>
    </w:lvl>
    <w:lvl w:ilvl="2" w:tplc="38EABB34" w:tentative="1">
      <w:start w:val="1"/>
      <w:numFmt w:val="bullet"/>
      <w:lvlText w:val="•"/>
      <w:lvlJc w:val="left"/>
      <w:pPr>
        <w:tabs>
          <w:tab w:val="num" w:pos="2160"/>
        </w:tabs>
        <w:ind w:left="2160" w:hanging="360"/>
      </w:pPr>
      <w:rPr>
        <w:rFonts w:ascii="Arial" w:hAnsi="Arial" w:hint="default"/>
      </w:rPr>
    </w:lvl>
    <w:lvl w:ilvl="3" w:tplc="61EE4D2C" w:tentative="1">
      <w:start w:val="1"/>
      <w:numFmt w:val="bullet"/>
      <w:lvlText w:val="•"/>
      <w:lvlJc w:val="left"/>
      <w:pPr>
        <w:tabs>
          <w:tab w:val="num" w:pos="2880"/>
        </w:tabs>
        <w:ind w:left="2880" w:hanging="360"/>
      </w:pPr>
      <w:rPr>
        <w:rFonts w:ascii="Arial" w:hAnsi="Arial" w:hint="default"/>
      </w:rPr>
    </w:lvl>
    <w:lvl w:ilvl="4" w:tplc="ED86D95A" w:tentative="1">
      <w:start w:val="1"/>
      <w:numFmt w:val="bullet"/>
      <w:lvlText w:val="•"/>
      <w:lvlJc w:val="left"/>
      <w:pPr>
        <w:tabs>
          <w:tab w:val="num" w:pos="3600"/>
        </w:tabs>
        <w:ind w:left="3600" w:hanging="360"/>
      </w:pPr>
      <w:rPr>
        <w:rFonts w:ascii="Arial" w:hAnsi="Arial" w:hint="default"/>
      </w:rPr>
    </w:lvl>
    <w:lvl w:ilvl="5" w:tplc="09E886F0" w:tentative="1">
      <w:start w:val="1"/>
      <w:numFmt w:val="bullet"/>
      <w:lvlText w:val="•"/>
      <w:lvlJc w:val="left"/>
      <w:pPr>
        <w:tabs>
          <w:tab w:val="num" w:pos="4320"/>
        </w:tabs>
        <w:ind w:left="4320" w:hanging="360"/>
      </w:pPr>
      <w:rPr>
        <w:rFonts w:ascii="Arial" w:hAnsi="Arial" w:hint="default"/>
      </w:rPr>
    </w:lvl>
    <w:lvl w:ilvl="6" w:tplc="03C26448" w:tentative="1">
      <w:start w:val="1"/>
      <w:numFmt w:val="bullet"/>
      <w:lvlText w:val="•"/>
      <w:lvlJc w:val="left"/>
      <w:pPr>
        <w:tabs>
          <w:tab w:val="num" w:pos="5040"/>
        </w:tabs>
        <w:ind w:left="5040" w:hanging="360"/>
      </w:pPr>
      <w:rPr>
        <w:rFonts w:ascii="Arial" w:hAnsi="Arial" w:hint="default"/>
      </w:rPr>
    </w:lvl>
    <w:lvl w:ilvl="7" w:tplc="B254BF4C" w:tentative="1">
      <w:start w:val="1"/>
      <w:numFmt w:val="bullet"/>
      <w:lvlText w:val="•"/>
      <w:lvlJc w:val="left"/>
      <w:pPr>
        <w:tabs>
          <w:tab w:val="num" w:pos="5760"/>
        </w:tabs>
        <w:ind w:left="5760" w:hanging="360"/>
      </w:pPr>
      <w:rPr>
        <w:rFonts w:ascii="Arial" w:hAnsi="Arial" w:hint="default"/>
      </w:rPr>
    </w:lvl>
    <w:lvl w:ilvl="8" w:tplc="6E7C0D68" w:tentative="1">
      <w:start w:val="1"/>
      <w:numFmt w:val="bullet"/>
      <w:lvlText w:val="•"/>
      <w:lvlJc w:val="left"/>
      <w:pPr>
        <w:tabs>
          <w:tab w:val="num" w:pos="6480"/>
        </w:tabs>
        <w:ind w:left="6480" w:hanging="360"/>
      </w:pPr>
      <w:rPr>
        <w:rFonts w:ascii="Arial" w:hAnsi="Arial" w:hint="default"/>
      </w:rPr>
    </w:lvl>
  </w:abstractNum>
  <w:abstractNum w:abstractNumId="17">
    <w:nsid w:val="57E36A35"/>
    <w:multiLevelType w:val="hybridMultilevel"/>
    <w:tmpl w:val="865AB1E6"/>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nsid w:val="59B12999"/>
    <w:multiLevelType w:val="hybridMultilevel"/>
    <w:tmpl w:val="21CAC0E2"/>
    <w:lvl w:ilvl="0" w:tplc="37E487CA">
      <w:start w:val="1"/>
      <w:numFmt w:val="bullet"/>
      <w:lvlText w:val="•"/>
      <w:lvlJc w:val="left"/>
      <w:pPr>
        <w:tabs>
          <w:tab w:val="num" w:pos="720"/>
        </w:tabs>
        <w:ind w:left="720" w:hanging="360"/>
      </w:pPr>
      <w:rPr>
        <w:rFonts w:ascii="Arial" w:hAnsi="Arial" w:hint="default"/>
      </w:rPr>
    </w:lvl>
    <w:lvl w:ilvl="1" w:tplc="B0BE1F96" w:tentative="1">
      <w:start w:val="1"/>
      <w:numFmt w:val="bullet"/>
      <w:lvlText w:val="•"/>
      <w:lvlJc w:val="left"/>
      <w:pPr>
        <w:tabs>
          <w:tab w:val="num" w:pos="1440"/>
        </w:tabs>
        <w:ind w:left="1440" w:hanging="360"/>
      </w:pPr>
      <w:rPr>
        <w:rFonts w:ascii="Arial" w:hAnsi="Arial" w:hint="default"/>
      </w:rPr>
    </w:lvl>
    <w:lvl w:ilvl="2" w:tplc="0220CE84" w:tentative="1">
      <w:start w:val="1"/>
      <w:numFmt w:val="bullet"/>
      <w:lvlText w:val="•"/>
      <w:lvlJc w:val="left"/>
      <w:pPr>
        <w:tabs>
          <w:tab w:val="num" w:pos="2160"/>
        </w:tabs>
        <w:ind w:left="2160" w:hanging="360"/>
      </w:pPr>
      <w:rPr>
        <w:rFonts w:ascii="Arial" w:hAnsi="Arial" w:hint="default"/>
      </w:rPr>
    </w:lvl>
    <w:lvl w:ilvl="3" w:tplc="1E0029F6" w:tentative="1">
      <w:start w:val="1"/>
      <w:numFmt w:val="bullet"/>
      <w:lvlText w:val="•"/>
      <w:lvlJc w:val="left"/>
      <w:pPr>
        <w:tabs>
          <w:tab w:val="num" w:pos="2880"/>
        </w:tabs>
        <w:ind w:left="2880" w:hanging="360"/>
      </w:pPr>
      <w:rPr>
        <w:rFonts w:ascii="Arial" w:hAnsi="Arial" w:hint="default"/>
      </w:rPr>
    </w:lvl>
    <w:lvl w:ilvl="4" w:tplc="2C448206" w:tentative="1">
      <w:start w:val="1"/>
      <w:numFmt w:val="bullet"/>
      <w:lvlText w:val="•"/>
      <w:lvlJc w:val="left"/>
      <w:pPr>
        <w:tabs>
          <w:tab w:val="num" w:pos="3600"/>
        </w:tabs>
        <w:ind w:left="3600" w:hanging="360"/>
      </w:pPr>
      <w:rPr>
        <w:rFonts w:ascii="Arial" w:hAnsi="Arial" w:hint="default"/>
      </w:rPr>
    </w:lvl>
    <w:lvl w:ilvl="5" w:tplc="815C37EC" w:tentative="1">
      <w:start w:val="1"/>
      <w:numFmt w:val="bullet"/>
      <w:lvlText w:val="•"/>
      <w:lvlJc w:val="left"/>
      <w:pPr>
        <w:tabs>
          <w:tab w:val="num" w:pos="4320"/>
        </w:tabs>
        <w:ind w:left="4320" w:hanging="360"/>
      </w:pPr>
      <w:rPr>
        <w:rFonts w:ascii="Arial" w:hAnsi="Arial" w:hint="default"/>
      </w:rPr>
    </w:lvl>
    <w:lvl w:ilvl="6" w:tplc="E87A3D7E" w:tentative="1">
      <w:start w:val="1"/>
      <w:numFmt w:val="bullet"/>
      <w:lvlText w:val="•"/>
      <w:lvlJc w:val="left"/>
      <w:pPr>
        <w:tabs>
          <w:tab w:val="num" w:pos="5040"/>
        </w:tabs>
        <w:ind w:left="5040" w:hanging="360"/>
      </w:pPr>
      <w:rPr>
        <w:rFonts w:ascii="Arial" w:hAnsi="Arial" w:hint="default"/>
      </w:rPr>
    </w:lvl>
    <w:lvl w:ilvl="7" w:tplc="5CCC9178" w:tentative="1">
      <w:start w:val="1"/>
      <w:numFmt w:val="bullet"/>
      <w:lvlText w:val="•"/>
      <w:lvlJc w:val="left"/>
      <w:pPr>
        <w:tabs>
          <w:tab w:val="num" w:pos="5760"/>
        </w:tabs>
        <w:ind w:left="5760" w:hanging="360"/>
      </w:pPr>
      <w:rPr>
        <w:rFonts w:ascii="Arial" w:hAnsi="Arial" w:hint="default"/>
      </w:rPr>
    </w:lvl>
    <w:lvl w:ilvl="8" w:tplc="1CA8C010" w:tentative="1">
      <w:start w:val="1"/>
      <w:numFmt w:val="bullet"/>
      <w:lvlText w:val="•"/>
      <w:lvlJc w:val="left"/>
      <w:pPr>
        <w:tabs>
          <w:tab w:val="num" w:pos="6480"/>
        </w:tabs>
        <w:ind w:left="6480" w:hanging="360"/>
      </w:pPr>
      <w:rPr>
        <w:rFonts w:ascii="Arial" w:hAnsi="Arial" w:hint="default"/>
      </w:rPr>
    </w:lvl>
  </w:abstractNum>
  <w:abstractNum w:abstractNumId="19">
    <w:nsid w:val="5C3074D6"/>
    <w:multiLevelType w:val="hybridMultilevel"/>
    <w:tmpl w:val="FBDA6ADE"/>
    <w:lvl w:ilvl="0" w:tplc="2708A338">
      <w:start w:val="1"/>
      <w:numFmt w:val="bullet"/>
      <w:lvlText w:val="•"/>
      <w:lvlJc w:val="left"/>
      <w:pPr>
        <w:tabs>
          <w:tab w:val="num" w:pos="720"/>
        </w:tabs>
        <w:ind w:left="720" w:hanging="360"/>
      </w:pPr>
      <w:rPr>
        <w:rFonts w:ascii="Arial" w:hAnsi="Arial" w:hint="default"/>
      </w:rPr>
    </w:lvl>
    <w:lvl w:ilvl="1" w:tplc="05EC683E" w:tentative="1">
      <w:start w:val="1"/>
      <w:numFmt w:val="bullet"/>
      <w:lvlText w:val="•"/>
      <w:lvlJc w:val="left"/>
      <w:pPr>
        <w:tabs>
          <w:tab w:val="num" w:pos="1440"/>
        </w:tabs>
        <w:ind w:left="1440" w:hanging="360"/>
      </w:pPr>
      <w:rPr>
        <w:rFonts w:ascii="Arial" w:hAnsi="Arial" w:hint="default"/>
      </w:rPr>
    </w:lvl>
    <w:lvl w:ilvl="2" w:tplc="AA7CC6DE" w:tentative="1">
      <w:start w:val="1"/>
      <w:numFmt w:val="bullet"/>
      <w:lvlText w:val="•"/>
      <w:lvlJc w:val="left"/>
      <w:pPr>
        <w:tabs>
          <w:tab w:val="num" w:pos="2160"/>
        </w:tabs>
        <w:ind w:left="2160" w:hanging="360"/>
      </w:pPr>
      <w:rPr>
        <w:rFonts w:ascii="Arial" w:hAnsi="Arial" w:hint="default"/>
      </w:rPr>
    </w:lvl>
    <w:lvl w:ilvl="3" w:tplc="E27C55FE" w:tentative="1">
      <w:start w:val="1"/>
      <w:numFmt w:val="bullet"/>
      <w:lvlText w:val="•"/>
      <w:lvlJc w:val="left"/>
      <w:pPr>
        <w:tabs>
          <w:tab w:val="num" w:pos="2880"/>
        </w:tabs>
        <w:ind w:left="2880" w:hanging="360"/>
      </w:pPr>
      <w:rPr>
        <w:rFonts w:ascii="Arial" w:hAnsi="Arial" w:hint="default"/>
      </w:rPr>
    </w:lvl>
    <w:lvl w:ilvl="4" w:tplc="4CFE0802" w:tentative="1">
      <w:start w:val="1"/>
      <w:numFmt w:val="bullet"/>
      <w:lvlText w:val="•"/>
      <w:lvlJc w:val="left"/>
      <w:pPr>
        <w:tabs>
          <w:tab w:val="num" w:pos="3600"/>
        </w:tabs>
        <w:ind w:left="3600" w:hanging="360"/>
      </w:pPr>
      <w:rPr>
        <w:rFonts w:ascii="Arial" w:hAnsi="Arial" w:hint="default"/>
      </w:rPr>
    </w:lvl>
    <w:lvl w:ilvl="5" w:tplc="98C2FA2E" w:tentative="1">
      <w:start w:val="1"/>
      <w:numFmt w:val="bullet"/>
      <w:lvlText w:val="•"/>
      <w:lvlJc w:val="left"/>
      <w:pPr>
        <w:tabs>
          <w:tab w:val="num" w:pos="4320"/>
        </w:tabs>
        <w:ind w:left="4320" w:hanging="360"/>
      </w:pPr>
      <w:rPr>
        <w:rFonts w:ascii="Arial" w:hAnsi="Arial" w:hint="default"/>
      </w:rPr>
    </w:lvl>
    <w:lvl w:ilvl="6" w:tplc="3998E3AE" w:tentative="1">
      <w:start w:val="1"/>
      <w:numFmt w:val="bullet"/>
      <w:lvlText w:val="•"/>
      <w:lvlJc w:val="left"/>
      <w:pPr>
        <w:tabs>
          <w:tab w:val="num" w:pos="5040"/>
        </w:tabs>
        <w:ind w:left="5040" w:hanging="360"/>
      </w:pPr>
      <w:rPr>
        <w:rFonts w:ascii="Arial" w:hAnsi="Arial" w:hint="default"/>
      </w:rPr>
    </w:lvl>
    <w:lvl w:ilvl="7" w:tplc="2D4E7E8A" w:tentative="1">
      <w:start w:val="1"/>
      <w:numFmt w:val="bullet"/>
      <w:lvlText w:val="•"/>
      <w:lvlJc w:val="left"/>
      <w:pPr>
        <w:tabs>
          <w:tab w:val="num" w:pos="5760"/>
        </w:tabs>
        <w:ind w:left="5760" w:hanging="360"/>
      </w:pPr>
      <w:rPr>
        <w:rFonts w:ascii="Arial" w:hAnsi="Arial" w:hint="default"/>
      </w:rPr>
    </w:lvl>
    <w:lvl w:ilvl="8" w:tplc="F3BE4A22" w:tentative="1">
      <w:start w:val="1"/>
      <w:numFmt w:val="bullet"/>
      <w:lvlText w:val="•"/>
      <w:lvlJc w:val="left"/>
      <w:pPr>
        <w:tabs>
          <w:tab w:val="num" w:pos="6480"/>
        </w:tabs>
        <w:ind w:left="6480" w:hanging="360"/>
      </w:pPr>
      <w:rPr>
        <w:rFonts w:ascii="Arial" w:hAnsi="Arial" w:hint="default"/>
      </w:rPr>
    </w:lvl>
  </w:abstractNum>
  <w:abstractNum w:abstractNumId="20">
    <w:nsid w:val="5D2F184B"/>
    <w:multiLevelType w:val="hybridMultilevel"/>
    <w:tmpl w:val="5A061308"/>
    <w:lvl w:ilvl="0" w:tplc="65143378">
      <w:start w:val="1"/>
      <w:numFmt w:val="bullet"/>
      <w:lvlText w:val="•"/>
      <w:lvlJc w:val="left"/>
      <w:pPr>
        <w:tabs>
          <w:tab w:val="num" w:pos="720"/>
        </w:tabs>
        <w:ind w:left="720" w:hanging="360"/>
      </w:pPr>
      <w:rPr>
        <w:rFonts w:ascii="Arial" w:hAnsi="Arial" w:hint="default"/>
      </w:rPr>
    </w:lvl>
    <w:lvl w:ilvl="1" w:tplc="E82EB508" w:tentative="1">
      <w:start w:val="1"/>
      <w:numFmt w:val="bullet"/>
      <w:lvlText w:val="•"/>
      <w:lvlJc w:val="left"/>
      <w:pPr>
        <w:tabs>
          <w:tab w:val="num" w:pos="1440"/>
        </w:tabs>
        <w:ind w:left="1440" w:hanging="360"/>
      </w:pPr>
      <w:rPr>
        <w:rFonts w:ascii="Arial" w:hAnsi="Arial" w:hint="default"/>
      </w:rPr>
    </w:lvl>
    <w:lvl w:ilvl="2" w:tplc="A9A25476" w:tentative="1">
      <w:start w:val="1"/>
      <w:numFmt w:val="bullet"/>
      <w:lvlText w:val="•"/>
      <w:lvlJc w:val="left"/>
      <w:pPr>
        <w:tabs>
          <w:tab w:val="num" w:pos="2160"/>
        </w:tabs>
        <w:ind w:left="2160" w:hanging="360"/>
      </w:pPr>
      <w:rPr>
        <w:rFonts w:ascii="Arial" w:hAnsi="Arial" w:hint="default"/>
      </w:rPr>
    </w:lvl>
    <w:lvl w:ilvl="3" w:tplc="C34A8726" w:tentative="1">
      <w:start w:val="1"/>
      <w:numFmt w:val="bullet"/>
      <w:lvlText w:val="•"/>
      <w:lvlJc w:val="left"/>
      <w:pPr>
        <w:tabs>
          <w:tab w:val="num" w:pos="2880"/>
        </w:tabs>
        <w:ind w:left="2880" w:hanging="360"/>
      </w:pPr>
      <w:rPr>
        <w:rFonts w:ascii="Arial" w:hAnsi="Arial" w:hint="default"/>
      </w:rPr>
    </w:lvl>
    <w:lvl w:ilvl="4" w:tplc="37F87804" w:tentative="1">
      <w:start w:val="1"/>
      <w:numFmt w:val="bullet"/>
      <w:lvlText w:val="•"/>
      <w:lvlJc w:val="left"/>
      <w:pPr>
        <w:tabs>
          <w:tab w:val="num" w:pos="3600"/>
        </w:tabs>
        <w:ind w:left="3600" w:hanging="360"/>
      </w:pPr>
      <w:rPr>
        <w:rFonts w:ascii="Arial" w:hAnsi="Arial" w:hint="default"/>
      </w:rPr>
    </w:lvl>
    <w:lvl w:ilvl="5" w:tplc="9AA2D9BE" w:tentative="1">
      <w:start w:val="1"/>
      <w:numFmt w:val="bullet"/>
      <w:lvlText w:val="•"/>
      <w:lvlJc w:val="left"/>
      <w:pPr>
        <w:tabs>
          <w:tab w:val="num" w:pos="4320"/>
        </w:tabs>
        <w:ind w:left="4320" w:hanging="360"/>
      </w:pPr>
      <w:rPr>
        <w:rFonts w:ascii="Arial" w:hAnsi="Arial" w:hint="default"/>
      </w:rPr>
    </w:lvl>
    <w:lvl w:ilvl="6" w:tplc="C9683490" w:tentative="1">
      <w:start w:val="1"/>
      <w:numFmt w:val="bullet"/>
      <w:lvlText w:val="•"/>
      <w:lvlJc w:val="left"/>
      <w:pPr>
        <w:tabs>
          <w:tab w:val="num" w:pos="5040"/>
        </w:tabs>
        <w:ind w:left="5040" w:hanging="360"/>
      </w:pPr>
      <w:rPr>
        <w:rFonts w:ascii="Arial" w:hAnsi="Arial" w:hint="default"/>
      </w:rPr>
    </w:lvl>
    <w:lvl w:ilvl="7" w:tplc="C12688A2" w:tentative="1">
      <w:start w:val="1"/>
      <w:numFmt w:val="bullet"/>
      <w:lvlText w:val="•"/>
      <w:lvlJc w:val="left"/>
      <w:pPr>
        <w:tabs>
          <w:tab w:val="num" w:pos="5760"/>
        </w:tabs>
        <w:ind w:left="5760" w:hanging="360"/>
      </w:pPr>
      <w:rPr>
        <w:rFonts w:ascii="Arial" w:hAnsi="Arial" w:hint="default"/>
      </w:rPr>
    </w:lvl>
    <w:lvl w:ilvl="8" w:tplc="253A779E" w:tentative="1">
      <w:start w:val="1"/>
      <w:numFmt w:val="bullet"/>
      <w:lvlText w:val="•"/>
      <w:lvlJc w:val="left"/>
      <w:pPr>
        <w:tabs>
          <w:tab w:val="num" w:pos="6480"/>
        </w:tabs>
        <w:ind w:left="6480" w:hanging="360"/>
      </w:pPr>
      <w:rPr>
        <w:rFonts w:ascii="Arial" w:hAnsi="Arial" w:hint="default"/>
      </w:rPr>
    </w:lvl>
  </w:abstractNum>
  <w:abstractNum w:abstractNumId="21">
    <w:nsid w:val="5DA831DC"/>
    <w:multiLevelType w:val="hybridMultilevel"/>
    <w:tmpl w:val="1548CD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64B655D0"/>
    <w:multiLevelType w:val="hybridMultilevel"/>
    <w:tmpl w:val="BC1ABF70"/>
    <w:lvl w:ilvl="0" w:tplc="A75ACE3C">
      <w:start w:val="1"/>
      <w:numFmt w:val="upperRoman"/>
      <w:lvlText w:val="%1."/>
      <w:lvlJc w:val="left"/>
      <w:pPr>
        <w:ind w:left="720" w:hanging="36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6A05140A"/>
    <w:multiLevelType w:val="hybridMultilevel"/>
    <w:tmpl w:val="FBCC4D8E"/>
    <w:lvl w:ilvl="0" w:tplc="A75ACE3C">
      <w:start w:val="1"/>
      <w:numFmt w:val="upperRoman"/>
      <w:lvlText w:val="%1."/>
      <w:lvlJc w:val="left"/>
      <w:pPr>
        <w:ind w:left="720" w:hanging="36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6BEA4033"/>
    <w:multiLevelType w:val="hybridMultilevel"/>
    <w:tmpl w:val="794499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71603A2B"/>
    <w:multiLevelType w:val="hybridMultilevel"/>
    <w:tmpl w:val="88BABF48"/>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73432228"/>
    <w:multiLevelType w:val="hybridMultilevel"/>
    <w:tmpl w:val="1BF8482E"/>
    <w:lvl w:ilvl="0" w:tplc="933E1CFA">
      <w:start w:val="1"/>
      <w:numFmt w:val="bullet"/>
      <w:lvlText w:val="•"/>
      <w:lvlJc w:val="left"/>
      <w:pPr>
        <w:tabs>
          <w:tab w:val="num" w:pos="720"/>
        </w:tabs>
        <w:ind w:left="720" w:hanging="360"/>
      </w:pPr>
      <w:rPr>
        <w:rFonts w:ascii="Arial" w:hAnsi="Arial" w:hint="default"/>
      </w:rPr>
    </w:lvl>
    <w:lvl w:ilvl="1" w:tplc="28C68660" w:tentative="1">
      <w:start w:val="1"/>
      <w:numFmt w:val="bullet"/>
      <w:lvlText w:val="•"/>
      <w:lvlJc w:val="left"/>
      <w:pPr>
        <w:tabs>
          <w:tab w:val="num" w:pos="1440"/>
        </w:tabs>
        <w:ind w:left="1440" w:hanging="360"/>
      </w:pPr>
      <w:rPr>
        <w:rFonts w:ascii="Arial" w:hAnsi="Arial" w:hint="default"/>
      </w:rPr>
    </w:lvl>
    <w:lvl w:ilvl="2" w:tplc="999A2950" w:tentative="1">
      <w:start w:val="1"/>
      <w:numFmt w:val="bullet"/>
      <w:lvlText w:val="•"/>
      <w:lvlJc w:val="left"/>
      <w:pPr>
        <w:tabs>
          <w:tab w:val="num" w:pos="2160"/>
        </w:tabs>
        <w:ind w:left="2160" w:hanging="360"/>
      </w:pPr>
      <w:rPr>
        <w:rFonts w:ascii="Arial" w:hAnsi="Arial" w:hint="default"/>
      </w:rPr>
    </w:lvl>
    <w:lvl w:ilvl="3" w:tplc="69EAD2B2" w:tentative="1">
      <w:start w:val="1"/>
      <w:numFmt w:val="bullet"/>
      <w:lvlText w:val="•"/>
      <w:lvlJc w:val="left"/>
      <w:pPr>
        <w:tabs>
          <w:tab w:val="num" w:pos="2880"/>
        </w:tabs>
        <w:ind w:left="2880" w:hanging="360"/>
      </w:pPr>
      <w:rPr>
        <w:rFonts w:ascii="Arial" w:hAnsi="Arial" w:hint="default"/>
      </w:rPr>
    </w:lvl>
    <w:lvl w:ilvl="4" w:tplc="9F142812" w:tentative="1">
      <w:start w:val="1"/>
      <w:numFmt w:val="bullet"/>
      <w:lvlText w:val="•"/>
      <w:lvlJc w:val="left"/>
      <w:pPr>
        <w:tabs>
          <w:tab w:val="num" w:pos="3600"/>
        </w:tabs>
        <w:ind w:left="3600" w:hanging="360"/>
      </w:pPr>
      <w:rPr>
        <w:rFonts w:ascii="Arial" w:hAnsi="Arial" w:hint="default"/>
      </w:rPr>
    </w:lvl>
    <w:lvl w:ilvl="5" w:tplc="9902703A" w:tentative="1">
      <w:start w:val="1"/>
      <w:numFmt w:val="bullet"/>
      <w:lvlText w:val="•"/>
      <w:lvlJc w:val="left"/>
      <w:pPr>
        <w:tabs>
          <w:tab w:val="num" w:pos="4320"/>
        </w:tabs>
        <w:ind w:left="4320" w:hanging="360"/>
      </w:pPr>
      <w:rPr>
        <w:rFonts w:ascii="Arial" w:hAnsi="Arial" w:hint="default"/>
      </w:rPr>
    </w:lvl>
    <w:lvl w:ilvl="6" w:tplc="DCB49160" w:tentative="1">
      <w:start w:val="1"/>
      <w:numFmt w:val="bullet"/>
      <w:lvlText w:val="•"/>
      <w:lvlJc w:val="left"/>
      <w:pPr>
        <w:tabs>
          <w:tab w:val="num" w:pos="5040"/>
        </w:tabs>
        <w:ind w:left="5040" w:hanging="360"/>
      </w:pPr>
      <w:rPr>
        <w:rFonts w:ascii="Arial" w:hAnsi="Arial" w:hint="default"/>
      </w:rPr>
    </w:lvl>
    <w:lvl w:ilvl="7" w:tplc="876261B6" w:tentative="1">
      <w:start w:val="1"/>
      <w:numFmt w:val="bullet"/>
      <w:lvlText w:val="•"/>
      <w:lvlJc w:val="left"/>
      <w:pPr>
        <w:tabs>
          <w:tab w:val="num" w:pos="5760"/>
        </w:tabs>
        <w:ind w:left="5760" w:hanging="360"/>
      </w:pPr>
      <w:rPr>
        <w:rFonts w:ascii="Arial" w:hAnsi="Arial" w:hint="default"/>
      </w:rPr>
    </w:lvl>
    <w:lvl w:ilvl="8" w:tplc="08D676C4" w:tentative="1">
      <w:start w:val="1"/>
      <w:numFmt w:val="bullet"/>
      <w:lvlText w:val="•"/>
      <w:lvlJc w:val="left"/>
      <w:pPr>
        <w:tabs>
          <w:tab w:val="num" w:pos="6480"/>
        </w:tabs>
        <w:ind w:left="6480" w:hanging="360"/>
      </w:pPr>
      <w:rPr>
        <w:rFonts w:ascii="Arial" w:hAnsi="Arial" w:hint="default"/>
      </w:rPr>
    </w:lvl>
  </w:abstractNum>
  <w:abstractNum w:abstractNumId="27">
    <w:nsid w:val="74007040"/>
    <w:multiLevelType w:val="hybridMultilevel"/>
    <w:tmpl w:val="4FDC0CB6"/>
    <w:lvl w:ilvl="0" w:tplc="6A4C3DE6">
      <w:start w:val="1"/>
      <w:numFmt w:val="bullet"/>
      <w:lvlText w:val="­"/>
      <w:lvlJc w:val="left"/>
      <w:pPr>
        <w:ind w:left="720" w:hanging="360"/>
      </w:pPr>
      <w:rPr>
        <w:rFonts w:ascii="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99F2999"/>
    <w:multiLevelType w:val="hybridMultilevel"/>
    <w:tmpl w:val="11705ADA"/>
    <w:lvl w:ilvl="0" w:tplc="A75ACE3C">
      <w:start w:val="1"/>
      <w:numFmt w:val="upperRoman"/>
      <w:lvlText w:val="%1."/>
      <w:lvlJc w:val="left"/>
      <w:pPr>
        <w:ind w:left="720" w:hanging="360"/>
      </w:pPr>
      <w:rPr>
        <w:rFonts w:hint="default"/>
        <w:b/>
        <w:bCs/>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27"/>
  </w:num>
  <w:num w:numId="3">
    <w:abstractNumId w:val="24"/>
  </w:num>
  <w:num w:numId="4">
    <w:abstractNumId w:val="7"/>
  </w:num>
  <w:num w:numId="5">
    <w:abstractNumId w:val="25"/>
  </w:num>
  <w:num w:numId="6">
    <w:abstractNumId w:val="22"/>
  </w:num>
  <w:num w:numId="7">
    <w:abstractNumId w:val="28"/>
  </w:num>
  <w:num w:numId="8">
    <w:abstractNumId w:val="23"/>
  </w:num>
  <w:num w:numId="9">
    <w:abstractNumId w:val="10"/>
  </w:num>
  <w:num w:numId="10">
    <w:abstractNumId w:val="13"/>
  </w:num>
  <w:num w:numId="11">
    <w:abstractNumId w:val="14"/>
  </w:num>
  <w:num w:numId="12">
    <w:abstractNumId w:val="20"/>
  </w:num>
  <w:num w:numId="13">
    <w:abstractNumId w:val="26"/>
  </w:num>
  <w:num w:numId="14">
    <w:abstractNumId w:val="5"/>
  </w:num>
  <w:num w:numId="15">
    <w:abstractNumId w:val="15"/>
  </w:num>
  <w:num w:numId="16">
    <w:abstractNumId w:val="4"/>
  </w:num>
  <w:num w:numId="17">
    <w:abstractNumId w:val="9"/>
  </w:num>
  <w:num w:numId="18">
    <w:abstractNumId w:val="19"/>
  </w:num>
  <w:num w:numId="19">
    <w:abstractNumId w:val="12"/>
  </w:num>
  <w:num w:numId="20">
    <w:abstractNumId w:val="16"/>
  </w:num>
  <w:num w:numId="21">
    <w:abstractNumId w:val="18"/>
  </w:num>
  <w:num w:numId="22">
    <w:abstractNumId w:val="1"/>
  </w:num>
  <w:num w:numId="23">
    <w:abstractNumId w:val="21"/>
  </w:num>
  <w:num w:numId="24">
    <w:abstractNumId w:val="8"/>
  </w:num>
  <w:num w:numId="25">
    <w:abstractNumId w:val="3"/>
  </w:num>
  <w:num w:numId="26">
    <w:abstractNumId w:val="2"/>
  </w:num>
  <w:num w:numId="27">
    <w:abstractNumId w:val="11"/>
  </w:num>
  <w:num w:numId="28">
    <w:abstractNumId w:val="6"/>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CD78AB"/>
    <w:rsid w:val="00037560"/>
    <w:rsid w:val="000629A1"/>
    <w:rsid w:val="000A3EB3"/>
    <w:rsid w:val="000E11E4"/>
    <w:rsid w:val="000E3EE7"/>
    <w:rsid w:val="000F5718"/>
    <w:rsid w:val="00126DC0"/>
    <w:rsid w:val="00156CD6"/>
    <w:rsid w:val="00166743"/>
    <w:rsid w:val="0016741B"/>
    <w:rsid w:val="00171C73"/>
    <w:rsid w:val="001B4972"/>
    <w:rsid w:val="001E16BA"/>
    <w:rsid w:val="001F1419"/>
    <w:rsid w:val="001F2F75"/>
    <w:rsid w:val="001F318B"/>
    <w:rsid w:val="001F6F1D"/>
    <w:rsid w:val="00200941"/>
    <w:rsid w:val="002061FB"/>
    <w:rsid w:val="00235DD2"/>
    <w:rsid w:val="00252F17"/>
    <w:rsid w:val="00264486"/>
    <w:rsid w:val="00282E80"/>
    <w:rsid w:val="002C2803"/>
    <w:rsid w:val="002C491E"/>
    <w:rsid w:val="002D037C"/>
    <w:rsid w:val="002F53A3"/>
    <w:rsid w:val="002F7713"/>
    <w:rsid w:val="00310A45"/>
    <w:rsid w:val="00320D01"/>
    <w:rsid w:val="00323408"/>
    <w:rsid w:val="00324379"/>
    <w:rsid w:val="00334836"/>
    <w:rsid w:val="00346364"/>
    <w:rsid w:val="003910D9"/>
    <w:rsid w:val="0039598A"/>
    <w:rsid w:val="003C059B"/>
    <w:rsid w:val="003F6F5B"/>
    <w:rsid w:val="003F706E"/>
    <w:rsid w:val="00403D99"/>
    <w:rsid w:val="004301BF"/>
    <w:rsid w:val="00432602"/>
    <w:rsid w:val="0043558E"/>
    <w:rsid w:val="00450FDB"/>
    <w:rsid w:val="00477B0D"/>
    <w:rsid w:val="00495FF5"/>
    <w:rsid w:val="004A2EC4"/>
    <w:rsid w:val="004A57A5"/>
    <w:rsid w:val="004C2DB7"/>
    <w:rsid w:val="004E1836"/>
    <w:rsid w:val="004F7ED3"/>
    <w:rsid w:val="00501AF8"/>
    <w:rsid w:val="00516A0E"/>
    <w:rsid w:val="00530160"/>
    <w:rsid w:val="00550E66"/>
    <w:rsid w:val="00555BD9"/>
    <w:rsid w:val="005A3C05"/>
    <w:rsid w:val="005A4AD3"/>
    <w:rsid w:val="005C2757"/>
    <w:rsid w:val="005C38F6"/>
    <w:rsid w:val="005D2E66"/>
    <w:rsid w:val="006246FA"/>
    <w:rsid w:val="006439C6"/>
    <w:rsid w:val="0065217A"/>
    <w:rsid w:val="006549F6"/>
    <w:rsid w:val="006576EF"/>
    <w:rsid w:val="006960CF"/>
    <w:rsid w:val="006A5476"/>
    <w:rsid w:val="006A6609"/>
    <w:rsid w:val="006E3C38"/>
    <w:rsid w:val="006F0693"/>
    <w:rsid w:val="00730B8C"/>
    <w:rsid w:val="007315EF"/>
    <w:rsid w:val="00744CAF"/>
    <w:rsid w:val="00784B01"/>
    <w:rsid w:val="00790ABF"/>
    <w:rsid w:val="00794A73"/>
    <w:rsid w:val="007C33A4"/>
    <w:rsid w:val="007E4347"/>
    <w:rsid w:val="007F5BFC"/>
    <w:rsid w:val="00800039"/>
    <w:rsid w:val="00806CF6"/>
    <w:rsid w:val="008750B9"/>
    <w:rsid w:val="00896143"/>
    <w:rsid w:val="008E1FCC"/>
    <w:rsid w:val="009009B0"/>
    <w:rsid w:val="009016F3"/>
    <w:rsid w:val="00911458"/>
    <w:rsid w:val="00941B7B"/>
    <w:rsid w:val="00950C7C"/>
    <w:rsid w:val="0097260C"/>
    <w:rsid w:val="009912AB"/>
    <w:rsid w:val="009973FD"/>
    <w:rsid w:val="009A2764"/>
    <w:rsid w:val="009A5362"/>
    <w:rsid w:val="009D4B51"/>
    <w:rsid w:val="009E46C2"/>
    <w:rsid w:val="009F43E9"/>
    <w:rsid w:val="00A06114"/>
    <w:rsid w:val="00A32C13"/>
    <w:rsid w:val="00A40FB6"/>
    <w:rsid w:val="00A53202"/>
    <w:rsid w:val="00A62AF9"/>
    <w:rsid w:val="00A85AFB"/>
    <w:rsid w:val="00AB0630"/>
    <w:rsid w:val="00AC3519"/>
    <w:rsid w:val="00AC51A9"/>
    <w:rsid w:val="00AD5A9C"/>
    <w:rsid w:val="00AD6EDF"/>
    <w:rsid w:val="00B11492"/>
    <w:rsid w:val="00B27421"/>
    <w:rsid w:val="00B3456B"/>
    <w:rsid w:val="00B41B57"/>
    <w:rsid w:val="00BC6CA2"/>
    <w:rsid w:val="00BD1CAC"/>
    <w:rsid w:val="00BD47A3"/>
    <w:rsid w:val="00BE217F"/>
    <w:rsid w:val="00C15BF9"/>
    <w:rsid w:val="00C91F59"/>
    <w:rsid w:val="00C96880"/>
    <w:rsid w:val="00CC43F1"/>
    <w:rsid w:val="00CD78AB"/>
    <w:rsid w:val="00CE615A"/>
    <w:rsid w:val="00D10E65"/>
    <w:rsid w:val="00D12947"/>
    <w:rsid w:val="00D14AA6"/>
    <w:rsid w:val="00D40265"/>
    <w:rsid w:val="00D425CD"/>
    <w:rsid w:val="00D5000B"/>
    <w:rsid w:val="00D504DA"/>
    <w:rsid w:val="00D657EA"/>
    <w:rsid w:val="00D943E2"/>
    <w:rsid w:val="00DD3666"/>
    <w:rsid w:val="00DE7CF2"/>
    <w:rsid w:val="00E0544E"/>
    <w:rsid w:val="00E22FC0"/>
    <w:rsid w:val="00E27592"/>
    <w:rsid w:val="00E721AC"/>
    <w:rsid w:val="00E76FCE"/>
    <w:rsid w:val="00E7789E"/>
    <w:rsid w:val="00E967D8"/>
    <w:rsid w:val="00E97BFA"/>
    <w:rsid w:val="00EA261E"/>
    <w:rsid w:val="00EA7A25"/>
    <w:rsid w:val="00EB06E1"/>
    <w:rsid w:val="00ED2DE2"/>
    <w:rsid w:val="00ED7281"/>
    <w:rsid w:val="00ED78E4"/>
    <w:rsid w:val="00EE1211"/>
    <w:rsid w:val="00EE201A"/>
    <w:rsid w:val="00EF18BA"/>
    <w:rsid w:val="00F025C0"/>
    <w:rsid w:val="00F4184C"/>
    <w:rsid w:val="00F61999"/>
    <w:rsid w:val="00FA2531"/>
    <w:rsid w:val="00FB376C"/>
    <w:rsid w:val="00FD2DEF"/>
    <w:rsid w:val="00FF57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8AB"/>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CD78AB"/>
    <w:pPr>
      <w:spacing w:after="0" w:line="240" w:lineRule="auto"/>
    </w:pPr>
    <w:rPr>
      <w:rFonts w:eastAsiaTheme="minorEastAsia"/>
      <w:lang w:val="en-US"/>
    </w:rPr>
  </w:style>
  <w:style w:type="character" w:customStyle="1" w:styleId="SansinterligneCar">
    <w:name w:val="Sans interligne Car"/>
    <w:basedOn w:val="Policepardfaut"/>
    <w:link w:val="Sansinterligne"/>
    <w:uiPriority w:val="1"/>
    <w:rsid w:val="00CD78AB"/>
    <w:rPr>
      <w:rFonts w:eastAsiaTheme="minorEastAsia"/>
      <w:lang w:val="en-US"/>
    </w:rPr>
  </w:style>
  <w:style w:type="paragraph" w:styleId="Paragraphedeliste">
    <w:name w:val="List Paragraph"/>
    <w:basedOn w:val="Normal"/>
    <w:uiPriority w:val="34"/>
    <w:qFormat/>
    <w:rsid w:val="00CD78AB"/>
    <w:pPr>
      <w:ind w:left="720"/>
      <w:contextualSpacing/>
    </w:pPr>
  </w:style>
  <w:style w:type="table" w:styleId="Grilledutableau">
    <w:name w:val="Table Grid"/>
    <w:basedOn w:val="TableauNormal"/>
    <w:uiPriority w:val="59"/>
    <w:rsid w:val="00D943E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tte">
    <w:name w:val="header"/>
    <w:basedOn w:val="Normal"/>
    <w:link w:val="En-tteCar"/>
    <w:uiPriority w:val="99"/>
    <w:unhideWhenUsed/>
    <w:rsid w:val="00800039"/>
    <w:pPr>
      <w:tabs>
        <w:tab w:val="center" w:pos="4536"/>
        <w:tab w:val="right" w:pos="9072"/>
      </w:tabs>
      <w:spacing w:after="0" w:line="240" w:lineRule="auto"/>
    </w:pPr>
  </w:style>
  <w:style w:type="character" w:customStyle="1" w:styleId="En-tteCar">
    <w:name w:val="En-tête Car"/>
    <w:basedOn w:val="Policepardfaut"/>
    <w:link w:val="En-tte"/>
    <w:uiPriority w:val="99"/>
    <w:rsid w:val="00800039"/>
  </w:style>
  <w:style w:type="paragraph" w:styleId="Pieddepage">
    <w:name w:val="footer"/>
    <w:basedOn w:val="Normal"/>
    <w:link w:val="PieddepageCar"/>
    <w:uiPriority w:val="99"/>
    <w:unhideWhenUsed/>
    <w:rsid w:val="0080003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00039"/>
  </w:style>
  <w:style w:type="paragraph" w:styleId="Textedebulles">
    <w:name w:val="Balloon Text"/>
    <w:basedOn w:val="Normal"/>
    <w:link w:val="TextedebullesCar"/>
    <w:uiPriority w:val="99"/>
    <w:semiHidden/>
    <w:unhideWhenUsed/>
    <w:rsid w:val="00941B7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41B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181368">
      <w:bodyDiv w:val="1"/>
      <w:marLeft w:val="0"/>
      <w:marRight w:val="0"/>
      <w:marTop w:val="0"/>
      <w:marBottom w:val="0"/>
      <w:divBdr>
        <w:top w:val="none" w:sz="0" w:space="0" w:color="auto"/>
        <w:left w:val="none" w:sz="0" w:space="0" w:color="auto"/>
        <w:bottom w:val="none" w:sz="0" w:space="0" w:color="auto"/>
        <w:right w:val="none" w:sz="0" w:space="0" w:color="auto"/>
      </w:divBdr>
      <w:divsChild>
        <w:div w:id="1335187936">
          <w:marLeft w:val="360"/>
          <w:marRight w:val="0"/>
          <w:marTop w:val="140"/>
          <w:marBottom w:val="0"/>
          <w:divBdr>
            <w:top w:val="none" w:sz="0" w:space="0" w:color="auto"/>
            <w:left w:val="none" w:sz="0" w:space="0" w:color="auto"/>
            <w:bottom w:val="none" w:sz="0" w:space="0" w:color="auto"/>
            <w:right w:val="none" w:sz="0" w:space="0" w:color="auto"/>
          </w:divBdr>
        </w:div>
      </w:divsChild>
    </w:div>
    <w:div w:id="358244878">
      <w:bodyDiv w:val="1"/>
      <w:marLeft w:val="0"/>
      <w:marRight w:val="0"/>
      <w:marTop w:val="0"/>
      <w:marBottom w:val="0"/>
      <w:divBdr>
        <w:top w:val="none" w:sz="0" w:space="0" w:color="auto"/>
        <w:left w:val="none" w:sz="0" w:space="0" w:color="auto"/>
        <w:bottom w:val="none" w:sz="0" w:space="0" w:color="auto"/>
        <w:right w:val="none" w:sz="0" w:space="0" w:color="auto"/>
      </w:divBdr>
      <w:divsChild>
        <w:div w:id="135337312">
          <w:marLeft w:val="360"/>
          <w:marRight w:val="0"/>
          <w:marTop w:val="140"/>
          <w:marBottom w:val="0"/>
          <w:divBdr>
            <w:top w:val="none" w:sz="0" w:space="0" w:color="auto"/>
            <w:left w:val="none" w:sz="0" w:space="0" w:color="auto"/>
            <w:bottom w:val="none" w:sz="0" w:space="0" w:color="auto"/>
            <w:right w:val="none" w:sz="0" w:space="0" w:color="auto"/>
          </w:divBdr>
        </w:div>
      </w:divsChild>
    </w:div>
    <w:div w:id="576132582">
      <w:bodyDiv w:val="1"/>
      <w:marLeft w:val="0"/>
      <w:marRight w:val="0"/>
      <w:marTop w:val="0"/>
      <w:marBottom w:val="0"/>
      <w:divBdr>
        <w:top w:val="none" w:sz="0" w:space="0" w:color="auto"/>
        <w:left w:val="none" w:sz="0" w:space="0" w:color="auto"/>
        <w:bottom w:val="none" w:sz="0" w:space="0" w:color="auto"/>
        <w:right w:val="none" w:sz="0" w:space="0" w:color="auto"/>
      </w:divBdr>
      <w:divsChild>
        <w:div w:id="839271133">
          <w:marLeft w:val="360"/>
          <w:marRight w:val="0"/>
          <w:marTop w:val="140"/>
          <w:marBottom w:val="0"/>
          <w:divBdr>
            <w:top w:val="none" w:sz="0" w:space="0" w:color="auto"/>
            <w:left w:val="none" w:sz="0" w:space="0" w:color="auto"/>
            <w:bottom w:val="none" w:sz="0" w:space="0" w:color="auto"/>
            <w:right w:val="none" w:sz="0" w:space="0" w:color="auto"/>
          </w:divBdr>
        </w:div>
      </w:divsChild>
    </w:div>
    <w:div w:id="582951381">
      <w:bodyDiv w:val="1"/>
      <w:marLeft w:val="0"/>
      <w:marRight w:val="0"/>
      <w:marTop w:val="0"/>
      <w:marBottom w:val="0"/>
      <w:divBdr>
        <w:top w:val="none" w:sz="0" w:space="0" w:color="auto"/>
        <w:left w:val="none" w:sz="0" w:space="0" w:color="auto"/>
        <w:bottom w:val="none" w:sz="0" w:space="0" w:color="auto"/>
        <w:right w:val="none" w:sz="0" w:space="0" w:color="auto"/>
      </w:divBdr>
    </w:div>
    <w:div w:id="735477525">
      <w:bodyDiv w:val="1"/>
      <w:marLeft w:val="0"/>
      <w:marRight w:val="0"/>
      <w:marTop w:val="0"/>
      <w:marBottom w:val="0"/>
      <w:divBdr>
        <w:top w:val="none" w:sz="0" w:space="0" w:color="auto"/>
        <w:left w:val="none" w:sz="0" w:space="0" w:color="auto"/>
        <w:bottom w:val="none" w:sz="0" w:space="0" w:color="auto"/>
        <w:right w:val="none" w:sz="0" w:space="0" w:color="auto"/>
      </w:divBdr>
      <w:divsChild>
        <w:div w:id="610549899">
          <w:marLeft w:val="360"/>
          <w:marRight w:val="0"/>
          <w:marTop w:val="140"/>
          <w:marBottom w:val="0"/>
          <w:divBdr>
            <w:top w:val="none" w:sz="0" w:space="0" w:color="auto"/>
            <w:left w:val="none" w:sz="0" w:space="0" w:color="auto"/>
            <w:bottom w:val="none" w:sz="0" w:space="0" w:color="auto"/>
            <w:right w:val="none" w:sz="0" w:space="0" w:color="auto"/>
          </w:divBdr>
        </w:div>
      </w:divsChild>
    </w:div>
    <w:div w:id="776634263">
      <w:bodyDiv w:val="1"/>
      <w:marLeft w:val="0"/>
      <w:marRight w:val="0"/>
      <w:marTop w:val="0"/>
      <w:marBottom w:val="0"/>
      <w:divBdr>
        <w:top w:val="none" w:sz="0" w:space="0" w:color="auto"/>
        <w:left w:val="none" w:sz="0" w:space="0" w:color="auto"/>
        <w:bottom w:val="none" w:sz="0" w:space="0" w:color="auto"/>
        <w:right w:val="none" w:sz="0" w:space="0" w:color="auto"/>
      </w:divBdr>
      <w:divsChild>
        <w:div w:id="776146716">
          <w:marLeft w:val="360"/>
          <w:marRight w:val="0"/>
          <w:marTop w:val="140"/>
          <w:marBottom w:val="0"/>
          <w:divBdr>
            <w:top w:val="none" w:sz="0" w:space="0" w:color="auto"/>
            <w:left w:val="none" w:sz="0" w:space="0" w:color="auto"/>
            <w:bottom w:val="none" w:sz="0" w:space="0" w:color="auto"/>
            <w:right w:val="none" w:sz="0" w:space="0" w:color="auto"/>
          </w:divBdr>
        </w:div>
      </w:divsChild>
    </w:div>
    <w:div w:id="856578511">
      <w:bodyDiv w:val="1"/>
      <w:marLeft w:val="0"/>
      <w:marRight w:val="0"/>
      <w:marTop w:val="0"/>
      <w:marBottom w:val="0"/>
      <w:divBdr>
        <w:top w:val="none" w:sz="0" w:space="0" w:color="auto"/>
        <w:left w:val="none" w:sz="0" w:space="0" w:color="auto"/>
        <w:bottom w:val="none" w:sz="0" w:space="0" w:color="auto"/>
        <w:right w:val="none" w:sz="0" w:space="0" w:color="auto"/>
      </w:divBdr>
      <w:divsChild>
        <w:div w:id="1513564865">
          <w:marLeft w:val="360"/>
          <w:marRight w:val="0"/>
          <w:marTop w:val="140"/>
          <w:marBottom w:val="0"/>
          <w:divBdr>
            <w:top w:val="none" w:sz="0" w:space="0" w:color="auto"/>
            <w:left w:val="none" w:sz="0" w:space="0" w:color="auto"/>
            <w:bottom w:val="none" w:sz="0" w:space="0" w:color="auto"/>
            <w:right w:val="none" w:sz="0" w:space="0" w:color="auto"/>
          </w:divBdr>
        </w:div>
      </w:divsChild>
    </w:div>
    <w:div w:id="995456541">
      <w:bodyDiv w:val="1"/>
      <w:marLeft w:val="0"/>
      <w:marRight w:val="0"/>
      <w:marTop w:val="0"/>
      <w:marBottom w:val="0"/>
      <w:divBdr>
        <w:top w:val="none" w:sz="0" w:space="0" w:color="auto"/>
        <w:left w:val="none" w:sz="0" w:space="0" w:color="auto"/>
        <w:bottom w:val="none" w:sz="0" w:space="0" w:color="auto"/>
        <w:right w:val="none" w:sz="0" w:space="0" w:color="auto"/>
      </w:divBdr>
      <w:divsChild>
        <w:div w:id="351611285">
          <w:marLeft w:val="360"/>
          <w:marRight w:val="0"/>
          <w:marTop w:val="140"/>
          <w:marBottom w:val="0"/>
          <w:divBdr>
            <w:top w:val="none" w:sz="0" w:space="0" w:color="auto"/>
            <w:left w:val="none" w:sz="0" w:space="0" w:color="auto"/>
            <w:bottom w:val="none" w:sz="0" w:space="0" w:color="auto"/>
            <w:right w:val="none" w:sz="0" w:space="0" w:color="auto"/>
          </w:divBdr>
        </w:div>
      </w:divsChild>
    </w:div>
    <w:div w:id="1076122720">
      <w:bodyDiv w:val="1"/>
      <w:marLeft w:val="0"/>
      <w:marRight w:val="0"/>
      <w:marTop w:val="0"/>
      <w:marBottom w:val="0"/>
      <w:divBdr>
        <w:top w:val="none" w:sz="0" w:space="0" w:color="auto"/>
        <w:left w:val="none" w:sz="0" w:space="0" w:color="auto"/>
        <w:bottom w:val="none" w:sz="0" w:space="0" w:color="auto"/>
        <w:right w:val="none" w:sz="0" w:space="0" w:color="auto"/>
      </w:divBdr>
      <w:divsChild>
        <w:div w:id="1534490294">
          <w:marLeft w:val="360"/>
          <w:marRight w:val="0"/>
          <w:marTop w:val="140"/>
          <w:marBottom w:val="0"/>
          <w:divBdr>
            <w:top w:val="none" w:sz="0" w:space="0" w:color="auto"/>
            <w:left w:val="none" w:sz="0" w:space="0" w:color="auto"/>
            <w:bottom w:val="none" w:sz="0" w:space="0" w:color="auto"/>
            <w:right w:val="none" w:sz="0" w:space="0" w:color="auto"/>
          </w:divBdr>
        </w:div>
      </w:divsChild>
    </w:div>
    <w:div w:id="1490906737">
      <w:bodyDiv w:val="1"/>
      <w:marLeft w:val="0"/>
      <w:marRight w:val="0"/>
      <w:marTop w:val="0"/>
      <w:marBottom w:val="0"/>
      <w:divBdr>
        <w:top w:val="none" w:sz="0" w:space="0" w:color="auto"/>
        <w:left w:val="none" w:sz="0" w:space="0" w:color="auto"/>
        <w:bottom w:val="none" w:sz="0" w:space="0" w:color="auto"/>
        <w:right w:val="none" w:sz="0" w:space="0" w:color="auto"/>
      </w:divBdr>
      <w:divsChild>
        <w:div w:id="1007441394">
          <w:marLeft w:val="360"/>
          <w:marRight w:val="0"/>
          <w:marTop w:val="140"/>
          <w:marBottom w:val="0"/>
          <w:divBdr>
            <w:top w:val="none" w:sz="0" w:space="0" w:color="auto"/>
            <w:left w:val="none" w:sz="0" w:space="0" w:color="auto"/>
            <w:bottom w:val="none" w:sz="0" w:space="0" w:color="auto"/>
            <w:right w:val="none" w:sz="0" w:space="0" w:color="auto"/>
          </w:divBdr>
        </w:div>
      </w:divsChild>
    </w:div>
    <w:div w:id="1531408263">
      <w:bodyDiv w:val="1"/>
      <w:marLeft w:val="0"/>
      <w:marRight w:val="0"/>
      <w:marTop w:val="0"/>
      <w:marBottom w:val="0"/>
      <w:divBdr>
        <w:top w:val="none" w:sz="0" w:space="0" w:color="auto"/>
        <w:left w:val="none" w:sz="0" w:space="0" w:color="auto"/>
        <w:bottom w:val="none" w:sz="0" w:space="0" w:color="auto"/>
        <w:right w:val="none" w:sz="0" w:space="0" w:color="auto"/>
      </w:divBdr>
      <w:divsChild>
        <w:div w:id="1865704581">
          <w:marLeft w:val="360"/>
          <w:marRight w:val="0"/>
          <w:marTop w:val="140"/>
          <w:marBottom w:val="0"/>
          <w:divBdr>
            <w:top w:val="none" w:sz="0" w:space="0" w:color="auto"/>
            <w:left w:val="none" w:sz="0" w:space="0" w:color="auto"/>
            <w:bottom w:val="none" w:sz="0" w:space="0" w:color="auto"/>
            <w:right w:val="none" w:sz="0" w:space="0" w:color="auto"/>
          </w:divBdr>
        </w:div>
      </w:divsChild>
    </w:div>
    <w:div w:id="1838960892">
      <w:bodyDiv w:val="1"/>
      <w:marLeft w:val="0"/>
      <w:marRight w:val="0"/>
      <w:marTop w:val="0"/>
      <w:marBottom w:val="0"/>
      <w:divBdr>
        <w:top w:val="none" w:sz="0" w:space="0" w:color="auto"/>
        <w:left w:val="none" w:sz="0" w:space="0" w:color="auto"/>
        <w:bottom w:val="none" w:sz="0" w:space="0" w:color="auto"/>
        <w:right w:val="none" w:sz="0" w:space="0" w:color="auto"/>
      </w:divBdr>
      <w:divsChild>
        <w:div w:id="932712255">
          <w:marLeft w:val="360"/>
          <w:marRight w:val="0"/>
          <w:marTop w:val="140"/>
          <w:marBottom w:val="0"/>
          <w:divBdr>
            <w:top w:val="none" w:sz="0" w:space="0" w:color="auto"/>
            <w:left w:val="none" w:sz="0" w:space="0" w:color="auto"/>
            <w:bottom w:val="none" w:sz="0" w:space="0" w:color="auto"/>
            <w:right w:val="none" w:sz="0" w:space="0" w:color="auto"/>
          </w:divBdr>
        </w:div>
      </w:divsChild>
    </w:div>
    <w:div w:id="2001227974">
      <w:bodyDiv w:val="1"/>
      <w:marLeft w:val="0"/>
      <w:marRight w:val="0"/>
      <w:marTop w:val="0"/>
      <w:marBottom w:val="0"/>
      <w:divBdr>
        <w:top w:val="none" w:sz="0" w:space="0" w:color="auto"/>
        <w:left w:val="none" w:sz="0" w:space="0" w:color="auto"/>
        <w:bottom w:val="none" w:sz="0" w:space="0" w:color="auto"/>
        <w:right w:val="none" w:sz="0" w:space="0" w:color="auto"/>
      </w:divBdr>
      <w:divsChild>
        <w:div w:id="11494290">
          <w:marLeft w:val="360"/>
          <w:marRight w:val="0"/>
          <w:marTop w:val="140"/>
          <w:marBottom w:val="0"/>
          <w:divBdr>
            <w:top w:val="none" w:sz="0" w:space="0" w:color="auto"/>
            <w:left w:val="none" w:sz="0" w:space="0" w:color="auto"/>
            <w:bottom w:val="none" w:sz="0" w:space="0" w:color="auto"/>
            <w:right w:val="none" w:sz="0" w:space="0" w:color="auto"/>
          </w:divBdr>
        </w:div>
      </w:divsChild>
    </w:div>
    <w:div w:id="213949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jpeg"/><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8B99B-801B-45C4-A539-69647FDB7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2891</TotalTime>
  <Pages>9</Pages>
  <Words>1801</Words>
  <Characters>9909</Characters>
  <Application>Microsoft Office Word</Application>
  <DocSecurity>0</DocSecurity>
  <Lines>82</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DG FABRICE</cp:lastModifiedBy>
  <cp:revision>69</cp:revision>
  <dcterms:created xsi:type="dcterms:W3CDTF">2021-02-01T17:52:00Z</dcterms:created>
  <dcterms:modified xsi:type="dcterms:W3CDTF">2023-03-24T23:46:00Z</dcterms:modified>
</cp:coreProperties>
</file>